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FD770">
      <w:pPr>
        <w:adjustRightInd w:val="0"/>
        <w:snapToGrid w:val="0"/>
        <w:spacing w:line="360" w:lineRule="auto"/>
        <w:rPr>
          <w:rFonts w:hint="eastAsia" w:ascii="仿宋_GB2312" w:eastAsia="仿宋_GB2312"/>
          <w:color w:val="000000"/>
          <w:sz w:val="32"/>
        </w:rPr>
      </w:pPr>
    </w:p>
    <w:p w14:paraId="3FCC63C6">
      <w:pPr>
        <w:adjustRightInd w:val="0"/>
        <w:snapToGrid w:val="0"/>
        <w:spacing w:line="360" w:lineRule="auto"/>
        <w:rPr>
          <w:rFonts w:hint="eastAsia" w:ascii="仿宋_GB2312" w:eastAsia="仿宋_GB2312"/>
          <w:color w:val="000000"/>
          <w:sz w:val="32"/>
        </w:rPr>
      </w:pPr>
    </w:p>
    <w:p w14:paraId="1D8A068F">
      <w:pPr>
        <w:pStyle w:val="6"/>
        <w:spacing w:before="312" w:beforeLines="100" w:after="312" w:afterLines="100" w:line="360" w:lineRule="auto"/>
        <w:ind w:firstLine="0" w:firstLineChars="0"/>
        <w:outlineLvl w:val="2"/>
        <w:rPr>
          <w:rFonts w:hint="default" w:ascii="方正小标宋简体" w:eastAsia="方正小标宋简体"/>
          <w:b w:val="0"/>
          <w:color w:val="000000"/>
          <w:spacing w:val="40"/>
          <w:sz w:val="52"/>
          <w:szCs w:val="52"/>
          <w:lang w:val="en-US" w:eastAsia="zh-CN"/>
        </w:rPr>
      </w:pPr>
      <w:r>
        <w:rPr>
          <w:rFonts w:hint="default" w:ascii="方正小标宋简体" w:eastAsia="方正小标宋简体"/>
          <w:b w:val="0"/>
          <w:color w:val="000000"/>
          <w:spacing w:val="40"/>
          <w:sz w:val="52"/>
          <w:szCs w:val="52"/>
          <w:lang w:val="en-US" w:eastAsia="zh-CN"/>
        </w:rPr>
        <w:t>交通行业可信数据空间总体方案</w:t>
      </w:r>
    </w:p>
    <w:p w14:paraId="4484887C">
      <w:pPr>
        <w:pStyle w:val="6"/>
        <w:spacing w:before="312" w:beforeLines="100" w:after="312" w:afterLines="100" w:line="360" w:lineRule="auto"/>
        <w:ind w:firstLine="0" w:firstLineChars="0"/>
        <w:outlineLvl w:val="2"/>
        <w:rPr>
          <w:rFonts w:hint="eastAsia" w:ascii="方正小标宋简体" w:eastAsia="方正小标宋简体"/>
          <w:b w:val="0"/>
          <w:color w:val="000000"/>
          <w:spacing w:val="40"/>
          <w:sz w:val="52"/>
          <w:szCs w:val="52"/>
        </w:rPr>
      </w:pPr>
      <w:r>
        <w:rPr>
          <w:rFonts w:hint="eastAsia" w:ascii="方正小标宋简体" w:eastAsia="方正小标宋简体"/>
          <w:b w:val="0"/>
          <w:color w:val="000000"/>
          <w:spacing w:val="40"/>
          <w:sz w:val="52"/>
          <w:szCs w:val="52"/>
          <w:lang w:val="en-US" w:eastAsia="zh-CN"/>
        </w:rPr>
        <w:t>申报</w:t>
      </w:r>
      <w:r>
        <w:rPr>
          <w:rFonts w:hint="eastAsia" w:ascii="方正小标宋简体" w:eastAsia="方正小标宋简体"/>
          <w:b w:val="0"/>
          <w:color w:val="000000"/>
          <w:spacing w:val="40"/>
          <w:sz w:val="52"/>
          <w:szCs w:val="52"/>
        </w:rPr>
        <w:t>书</w:t>
      </w:r>
    </w:p>
    <w:p w14:paraId="5272F319">
      <w:pPr>
        <w:adjustRightInd w:val="0"/>
        <w:snapToGrid w:val="0"/>
        <w:spacing w:line="360" w:lineRule="auto"/>
        <w:rPr>
          <w:rFonts w:hint="eastAsia" w:ascii="仿宋_GB2312" w:eastAsia="仿宋_GB2312"/>
          <w:color w:val="000000"/>
          <w:sz w:val="32"/>
        </w:rPr>
      </w:pPr>
    </w:p>
    <w:p w14:paraId="306E8F09">
      <w:pPr>
        <w:adjustRightInd w:val="0"/>
        <w:snapToGrid w:val="0"/>
        <w:spacing w:line="360" w:lineRule="auto"/>
        <w:rPr>
          <w:rFonts w:hint="eastAsia" w:ascii="仿宋_GB2312" w:eastAsia="仿宋_GB2312"/>
          <w:color w:val="000000"/>
          <w:sz w:val="32"/>
        </w:rPr>
      </w:pPr>
    </w:p>
    <w:p w14:paraId="1E912745">
      <w:pPr>
        <w:adjustRightInd w:val="0"/>
        <w:snapToGrid w:val="0"/>
        <w:spacing w:line="480" w:lineRule="auto"/>
        <w:ind w:left="540" w:leftChars="257"/>
        <w:jc w:val="left"/>
        <w:rPr>
          <w:rFonts w:hint="eastAsia" w:ascii="仿宋_GB2312" w:eastAsia="仿宋_GB2312"/>
          <w:b/>
          <w:color w:val="000000"/>
          <w:sz w:val="36"/>
        </w:rPr>
      </w:pPr>
    </w:p>
    <w:p w14:paraId="70008241">
      <w:pPr>
        <w:adjustRightInd w:val="0"/>
        <w:snapToGrid w:val="0"/>
        <w:spacing w:line="480" w:lineRule="auto"/>
        <w:ind w:left="540" w:leftChars="257"/>
        <w:jc w:val="left"/>
        <w:rPr>
          <w:rFonts w:hint="eastAsia" w:ascii="仿宋_GB2312" w:eastAsia="仿宋_GB2312"/>
          <w:b/>
          <w:color w:val="000000"/>
          <w:sz w:val="36"/>
        </w:rPr>
      </w:pPr>
    </w:p>
    <w:p w14:paraId="182E006A">
      <w:pPr>
        <w:adjustRightInd w:val="0"/>
        <w:snapToGrid w:val="0"/>
        <w:spacing w:line="480" w:lineRule="auto"/>
        <w:ind w:left="540" w:leftChars="257"/>
        <w:jc w:val="left"/>
        <w:rPr>
          <w:rFonts w:hint="eastAsia" w:ascii="仿宋_GB2312" w:eastAsia="仿宋_GB2312"/>
          <w:b/>
          <w:color w:val="000000"/>
          <w:sz w:val="36"/>
        </w:rPr>
      </w:pPr>
    </w:p>
    <w:p w14:paraId="1AFABEED">
      <w:pPr>
        <w:adjustRightInd w:val="0"/>
        <w:snapToGrid w:val="0"/>
        <w:spacing w:line="480" w:lineRule="auto"/>
        <w:ind w:left="540" w:leftChars="257"/>
        <w:jc w:val="left"/>
        <w:rPr>
          <w:rFonts w:ascii="仿宋_GB2312" w:eastAsia="仿宋_GB2312"/>
          <w:color w:val="000000"/>
          <w:sz w:val="36"/>
        </w:rPr>
      </w:pPr>
      <w:r>
        <w:rPr>
          <w:rFonts w:hint="eastAsia" w:ascii="仿宋_GB2312" w:eastAsia="仿宋_GB2312"/>
          <w:b/>
          <w:color w:val="000000"/>
          <w:sz w:val="36"/>
        </w:rPr>
        <w:t>申报单位：</w:t>
      </w:r>
    </w:p>
    <w:p w14:paraId="46766C00">
      <w:pPr>
        <w:adjustRightInd w:val="0"/>
        <w:snapToGrid w:val="0"/>
        <w:spacing w:line="480" w:lineRule="auto"/>
        <w:ind w:left="540" w:leftChars="257"/>
        <w:jc w:val="left"/>
        <w:rPr>
          <w:rFonts w:hint="eastAsia" w:ascii="仿宋_GB2312" w:hAnsi="宋体" w:eastAsia="仿宋_GB2312"/>
          <w:b/>
          <w:color w:val="000000"/>
          <w:sz w:val="36"/>
        </w:rPr>
      </w:pPr>
      <w:r>
        <w:rPr>
          <w:rFonts w:hint="eastAsia" w:ascii="仿宋_GB2312" w:hAnsi="宋体" w:eastAsia="仿宋_GB2312"/>
          <w:b/>
          <w:color w:val="000000"/>
          <w:sz w:val="36"/>
        </w:rPr>
        <w:t>项目负责人：</w:t>
      </w:r>
    </w:p>
    <w:p w14:paraId="412482D9">
      <w:pPr>
        <w:adjustRightInd w:val="0"/>
        <w:snapToGrid w:val="0"/>
        <w:spacing w:line="360" w:lineRule="auto"/>
        <w:ind w:firstLine="643" w:firstLineChars="200"/>
        <w:jc w:val="left"/>
        <w:rPr>
          <w:rFonts w:hint="eastAsia" w:ascii="仿宋_GB2312" w:hAnsi="宋体" w:eastAsia="仿宋_GB2312"/>
          <w:b/>
          <w:color w:val="000000"/>
          <w:sz w:val="32"/>
          <w:szCs w:val="32"/>
        </w:rPr>
      </w:pPr>
    </w:p>
    <w:p w14:paraId="65C051B1">
      <w:pPr>
        <w:adjustRightInd w:val="0"/>
        <w:snapToGrid w:val="0"/>
        <w:spacing w:line="360" w:lineRule="auto"/>
        <w:rPr>
          <w:rFonts w:hint="eastAsia" w:ascii="仿宋_GB2312" w:eastAsia="仿宋_GB2312"/>
          <w:bCs/>
          <w:color w:val="000000"/>
          <w:sz w:val="32"/>
        </w:rPr>
      </w:pPr>
      <w:r>
        <w:rPr>
          <w:rFonts w:hint="eastAsia" w:ascii="仿宋_GB2312" w:eastAsia="仿宋_GB2312"/>
          <w:bCs/>
          <w:color w:val="000000"/>
          <w:sz w:val="32"/>
        </w:rPr>
        <w:t xml:space="preserve">  </w:t>
      </w:r>
    </w:p>
    <w:p w14:paraId="3D7A5B8C">
      <w:pPr>
        <w:adjustRightInd w:val="0"/>
        <w:snapToGrid w:val="0"/>
        <w:jc w:val="center"/>
        <w:rPr>
          <w:rFonts w:hint="eastAsia" w:ascii="仿宋_GB2312" w:eastAsia="仿宋_GB2312"/>
          <w:b/>
          <w:color w:val="000000"/>
          <w:sz w:val="32"/>
          <w:lang w:val="en-US" w:eastAsia="zh-CN"/>
        </w:rPr>
      </w:pPr>
    </w:p>
    <w:p w14:paraId="57519D5D">
      <w:pPr>
        <w:adjustRightInd w:val="0"/>
        <w:snapToGrid w:val="0"/>
        <w:jc w:val="center"/>
        <w:rPr>
          <w:rFonts w:hint="default" w:ascii="仿宋_GB2312" w:eastAsia="仿宋_GB2312"/>
          <w:b/>
          <w:color w:val="000000"/>
          <w:sz w:val="32"/>
          <w:lang w:val="en-US" w:eastAsia="zh-CN"/>
        </w:rPr>
        <w:sectPr>
          <w:footerReference r:id="rId3" w:type="default"/>
          <w:footerReference r:id="rId4" w:type="even"/>
          <w:pgSz w:w="11906" w:h="16838"/>
          <w:pgMar w:top="1474" w:right="1287" w:bottom="1361" w:left="1701" w:header="737" w:footer="851" w:gutter="0"/>
          <w:pgNumType w:fmt="numberInDash"/>
          <w:cols w:space="720" w:num="1"/>
          <w:docGrid w:type="lines" w:linePitch="312" w:charSpace="0"/>
        </w:sectPr>
      </w:pPr>
      <w:r>
        <w:rPr>
          <w:rFonts w:hint="eastAsia" w:ascii="仿宋_GB2312" w:eastAsia="仿宋_GB2312"/>
          <w:b/>
          <w:color w:val="000000"/>
          <w:sz w:val="32"/>
          <w:lang w:val="en-US" w:eastAsia="zh-CN"/>
        </w:rPr>
        <w:t xml:space="preserve">    年    月    日</w:t>
      </w:r>
    </w:p>
    <w:p w14:paraId="566C768B">
      <w:pPr>
        <w:adjustRightInd w:val="0"/>
        <w:snapToGrid w:val="0"/>
        <w:spacing w:line="360" w:lineRule="auto"/>
        <w:jc w:val="center"/>
        <w:rPr>
          <w:rFonts w:ascii="Arial"/>
          <w:sz w:val="21"/>
        </w:rPr>
      </w:pPr>
      <w:r>
        <w:rPr>
          <w:rFonts w:hint="eastAsia" w:ascii="仿宋_GB2312" w:hAnsi="Times New Roman" w:eastAsia="仿宋_GB2312" w:cs="Times New Roman"/>
          <w:b/>
          <w:color w:val="000000"/>
          <w:sz w:val="32"/>
          <w:lang w:val="en-US" w:eastAsia="zh-CN"/>
        </w:rPr>
        <w:t>一、承 诺</w:t>
      </w:r>
      <w:bookmarkStart w:id="0" w:name="_GoBack"/>
      <w:bookmarkEnd w:id="0"/>
      <w:r>
        <w:rPr>
          <w:rFonts w:hint="eastAsia" w:ascii="仿宋_GB2312" w:hAnsi="Times New Roman" w:eastAsia="仿宋_GB2312" w:cs="Times New Roman"/>
          <w:b/>
          <w:color w:val="000000"/>
          <w:sz w:val="32"/>
          <w:lang w:val="en-US" w:eastAsia="zh-CN"/>
        </w:rPr>
        <w:t xml:space="preserve"> 书</w:t>
      </w:r>
    </w:p>
    <w:p w14:paraId="4D6C8F1E">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rPr>
          <w:sz w:val="24"/>
          <w:szCs w:val="24"/>
        </w:rPr>
      </w:pPr>
      <w:r>
        <w:rPr>
          <w:spacing w:val="9"/>
          <w:sz w:val="24"/>
          <w:szCs w:val="24"/>
        </w:rPr>
        <w:t>致</w:t>
      </w:r>
      <w:r>
        <w:rPr>
          <w:rFonts w:hint="eastAsia"/>
          <w:spacing w:val="9"/>
          <w:sz w:val="24"/>
          <w:szCs w:val="24"/>
          <w:u w:val="single" w:color="auto"/>
          <w:lang w:val="en-US" w:eastAsia="zh-CN"/>
        </w:rPr>
        <w:t>中国交通建设股份有限公司</w:t>
      </w:r>
      <w:r>
        <w:rPr>
          <w:spacing w:val="9"/>
          <w:sz w:val="24"/>
          <w:szCs w:val="24"/>
          <w:u w:val="single" w:color="auto"/>
        </w:rPr>
        <w:t>：</w:t>
      </w:r>
    </w:p>
    <w:p w14:paraId="55AAD32C">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24" w:firstLineChars="200"/>
        <w:jc w:val="left"/>
        <w:textAlignment w:val="auto"/>
        <w:rPr>
          <w:sz w:val="24"/>
          <w:szCs w:val="24"/>
        </w:rPr>
      </w:pPr>
      <w:r>
        <w:rPr>
          <w:spacing w:val="11"/>
          <w:sz w:val="24"/>
          <w:szCs w:val="24"/>
        </w:rPr>
        <w:t>经查阅并研究</w:t>
      </w:r>
      <w:r>
        <w:rPr>
          <w:rFonts w:hint="eastAsia"/>
          <w:spacing w:val="11"/>
          <w:sz w:val="24"/>
          <w:szCs w:val="24"/>
          <w:u w:val="single"/>
        </w:rPr>
        <w:t>交通行业可信数据空间总体方案</w:t>
      </w:r>
      <w:r>
        <w:rPr>
          <w:spacing w:val="11"/>
          <w:sz w:val="24"/>
          <w:szCs w:val="24"/>
          <w:u w:val="single" w:color="auto"/>
        </w:rPr>
        <w:t>征集公告</w:t>
      </w:r>
      <w:r>
        <w:rPr>
          <w:spacing w:val="10"/>
          <w:sz w:val="24"/>
          <w:szCs w:val="24"/>
        </w:rPr>
        <w:t>等相</w:t>
      </w:r>
      <w:r>
        <w:rPr>
          <w:spacing w:val="9"/>
          <w:sz w:val="24"/>
          <w:szCs w:val="24"/>
        </w:rPr>
        <w:t>关文件的全部内容后，我方决定参与</w:t>
      </w:r>
      <w:r>
        <w:rPr>
          <w:rFonts w:hint="eastAsia"/>
          <w:spacing w:val="9"/>
          <w:sz w:val="24"/>
          <w:szCs w:val="24"/>
          <w:u w:val="single" w:color="auto"/>
        </w:rPr>
        <w:t>交通行业可信数据空间总体方案</w:t>
      </w:r>
      <w:r>
        <w:rPr>
          <w:spacing w:val="8"/>
          <w:sz w:val="24"/>
          <w:szCs w:val="24"/>
        </w:rPr>
        <w:t>征集活动，并作如下承诺：</w:t>
      </w:r>
    </w:p>
    <w:p w14:paraId="0008C7B1">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2" w:firstLineChars="200"/>
        <w:jc w:val="left"/>
        <w:textAlignment w:val="auto"/>
        <w:rPr>
          <w:sz w:val="24"/>
          <w:szCs w:val="24"/>
        </w:rPr>
      </w:pPr>
      <w:r>
        <w:rPr>
          <w:spacing w:val="8"/>
          <w:sz w:val="24"/>
          <w:szCs w:val="24"/>
        </w:rPr>
        <w:t>1.所提供的一切材料都是真实、有效、合法的，未提供虚假材料；</w:t>
      </w:r>
    </w:p>
    <w:p w14:paraId="7A2EFC5A">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sz w:val="24"/>
          <w:szCs w:val="24"/>
        </w:rPr>
      </w:pPr>
      <w:r>
        <w:rPr>
          <w:spacing w:val="9"/>
          <w:sz w:val="24"/>
          <w:szCs w:val="24"/>
        </w:rPr>
        <w:t>2.同意并遵守本征集文件的内容及要求，按本征集文件规定的条款完成并提交参赛方案；</w:t>
      </w:r>
    </w:p>
    <w:p w14:paraId="27C9E9FE">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sz w:val="24"/>
          <w:szCs w:val="24"/>
        </w:rPr>
      </w:pPr>
      <w:r>
        <w:rPr>
          <w:spacing w:val="9"/>
          <w:sz w:val="24"/>
          <w:szCs w:val="24"/>
        </w:rPr>
        <w:t>3.不向征集活动主办单位及其工作人员或者评审委员会成</w:t>
      </w:r>
      <w:r>
        <w:rPr>
          <w:spacing w:val="8"/>
          <w:sz w:val="24"/>
          <w:szCs w:val="24"/>
        </w:rPr>
        <w:t>员行贿；</w:t>
      </w:r>
    </w:p>
    <w:p w14:paraId="14848D97">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2" w:firstLineChars="200"/>
        <w:jc w:val="left"/>
        <w:textAlignment w:val="auto"/>
        <w:rPr>
          <w:sz w:val="24"/>
          <w:szCs w:val="24"/>
        </w:rPr>
      </w:pPr>
      <w:r>
        <w:rPr>
          <w:spacing w:val="8"/>
          <w:sz w:val="24"/>
          <w:szCs w:val="24"/>
        </w:rPr>
        <w:t>4.所提交的方案文件不存在以下情况：</w:t>
      </w:r>
    </w:p>
    <w:p w14:paraId="155BCC8A">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20" w:firstLineChars="200"/>
        <w:jc w:val="left"/>
        <w:textAlignment w:val="auto"/>
        <w:rPr>
          <w:sz w:val="24"/>
          <w:szCs w:val="24"/>
        </w:rPr>
      </w:pPr>
      <w:r>
        <w:rPr>
          <w:spacing w:val="10"/>
          <w:sz w:val="24"/>
          <w:szCs w:val="24"/>
        </w:rPr>
        <w:t>①明显抄袭、与已经公开方案雷同、一稿多投</w:t>
      </w:r>
      <w:r>
        <w:rPr>
          <w:spacing w:val="9"/>
          <w:sz w:val="24"/>
          <w:szCs w:val="24"/>
        </w:rPr>
        <w:t>、一稿多用、侵犯他人著作权及专利的作品；</w:t>
      </w:r>
    </w:p>
    <w:p w14:paraId="7C4AFCE0">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20" w:firstLineChars="200"/>
        <w:jc w:val="left"/>
        <w:textAlignment w:val="auto"/>
        <w:rPr>
          <w:sz w:val="24"/>
          <w:szCs w:val="24"/>
        </w:rPr>
      </w:pPr>
      <w:r>
        <w:rPr>
          <w:spacing w:val="10"/>
          <w:sz w:val="24"/>
          <w:szCs w:val="24"/>
        </w:rPr>
        <w:t>②转包其他单位、未经征集人同意与其他单位合</w:t>
      </w:r>
      <w:r>
        <w:rPr>
          <w:spacing w:val="9"/>
          <w:sz w:val="24"/>
          <w:szCs w:val="24"/>
        </w:rPr>
        <w:t>作或与其他单位、个人合作完成方案文件；</w:t>
      </w:r>
    </w:p>
    <w:p w14:paraId="7C625BBA">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sz w:val="24"/>
          <w:szCs w:val="24"/>
        </w:rPr>
      </w:pPr>
      <w:r>
        <w:rPr>
          <w:spacing w:val="9"/>
          <w:sz w:val="24"/>
          <w:szCs w:val="24"/>
        </w:rPr>
        <w:t>③同一申请人以他人名义参加本次征集活动；</w:t>
      </w:r>
    </w:p>
    <w:p w14:paraId="00F61DD2">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sz w:val="24"/>
          <w:szCs w:val="24"/>
        </w:rPr>
      </w:pPr>
      <w:r>
        <w:rPr>
          <w:spacing w:val="9"/>
          <w:sz w:val="24"/>
          <w:szCs w:val="24"/>
        </w:rPr>
        <w:t>④申请人利用伪造、转让、租借、无效的文件资料参加征集活动；</w:t>
      </w:r>
    </w:p>
    <w:p w14:paraId="33FCC1EB">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sz w:val="24"/>
          <w:szCs w:val="24"/>
        </w:rPr>
      </w:pPr>
      <w:r>
        <w:rPr>
          <w:spacing w:val="9"/>
          <w:sz w:val="24"/>
          <w:szCs w:val="24"/>
        </w:rPr>
        <w:t>⑤邀请其他单位、个人在自己编制的方案文件上代为签字、盖章，弄虚作假；</w:t>
      </w:r>
    </w:p>
    <w:p w14:paraId="5E71C993">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sz w:val="24"/>
          <w:szCs w:val="24"/>
        </w:rPr>
      </w:pPr>
      <w:r>
        <w:rPr>
          <w:spacing w:val="9"/>
          <w:sz w:val="24"/>
          <w:szCs w:val="24"/>
        </w:rPr>
        <w:t>⑥法律、法规规定的其它损害征集人权益和社会公共利益的情形。</w:t>
      </w:r>
    </w:p>
    <w:p w14:paraId="773DA516">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20" w:firstLineChars="200"/>
        <w:jc w:val="left"/>
        <w:textAlignment w:val="auto"/>
        <w:rPr>
          <w:sz w:val="24"/>
          <w:szCs w:val="24"/>
        </w:rPr>
      </w:pPr>
      <w:r>
        <w:rPr>
          <w:spacing w:val="10"/>
          <w:sz w:val="24"/>
          <w:szCs w:val="24"/>
        </w:rPr>
        <w:t>本单位若有违反承诺内容的行为，</w:t>
      </w:r>
      <w:r>
        <w:rPr>
          <w:spacing w:val="-49"/>
          <w:sz w:val="24"/>
          <w:szCs w:val="24"/>
        </w:rPr>
        <w:t xml:space="preserve"> </w:t>
      </w:r>
      <w:r>
        <w:rPr>
          <w:spacing w:val="10"/>
          <w:sz w:val="24"/>
          <w:szCs w:val="24"/>
        </w:rPr>
        <w:t>自愿接受取消申请资格、记入信用档案等有关</w:t>
      </w:r>
      <w:r>
        <w:rPr>
          <w:spacing w:val="9"/>
          <w:sz w:val="24"/>
          <w:szCs w:val="24"/>
        </w:rPr>
        <w:t>处理，愿意承担法律</w:t>
      </w:r>
      <w:r>
        <w:rPr>
          <w:sz w:val="24"/>
          <w:szCs w:val="24"/>
        </w:rPr>
        <w:t>责任。</w:t>
      </w:r>
    </w:p>
    <w:p w14:paraId="672B8A5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ascii="Arial"/>
          <w:sz w:val="24"/>
          <w:szCs w:val="24"/>
        </w:rPr>
      </w:pPr>
    </w:p>
    <w:p w14:paraId="0BEBB85B">
      <w:pPr>
        <w:pStyle w:val="4"/>
        <w:keepNext w:val="0"/>
        <w:keepLines w:val="0"/>
        <w:pageBreakBefore w:val="0"/>
        <w:widowControl/>
        <w:kinsoku/>
        <w:wordWrap/>
        <w:overflowPunct/>
        <w:topLinePunct w:val="0"/>
        <w:autoSpaceDE/>
        <w:autoSpaceDN/>
        <w:bidi w:val="0"/>
        <w:adjustRightInd/>
        <w:snapToGrid/>
        <w:spacing w:line="360" w:lineRule="auto"/>
        <w:ind w:left="2738" w:leftChars="1304" w:right="0" w:firstLine="528" w:firstLineChars="200"/>
        <w:jc w:val="both"/>
        <w:textAlignment w:val="auto"/>
        <w:rPr>
          <w:sz w:val="24"/>
          <w:szCs w:val="24"/>
        </w:rPr>
      </w:pPr>
      <w:r>
        <w:rPr>
          <w:spacing w:val="12"/>
          <w:sz w:val="24"/>
          <w:szCs w:val="24"/>
        </w:rPr>
        <w:t>承诺人</w:t>
      </w:r>
      <w:r>
        <w:rPr>
          <w:spacing w:val="-6"/>
          <w:sz w:val="24"/>
          <w:szCs w:val="24"/>
        </w:rPr>
        <w:t>：</w:t>
      </w:r>
      <w:r>
        <w:rPr>
          <w:sz w:val="24"/>
          <w:szCs w:val="24"/>
          <w:u w:val="single" w:color="auto"/>
        </w:rPr>
        <w:t xml:space="preserve">                      </w:t>
      </w:r>
      <w:r>
        <w:rPr>
          <w:rFonts w:hint="eastAsia"/>
          <w:sz w:val="24"/>
          <w:szCs w:val="24"/>
          <w:u w:val="single" w:color="auto"/>
          <w:lang w:val="en-US" w:eastAsia="zh-CN"/>
        </w:rPr>
        <w:t xml:space="preserve">  </w:t>
      </w:r>
      <w:r>
        <w:rPr>
          <w:spacing w:val="-6"/>
          <w:sz w:val="24"/>
          <w:szCs w:val="24"/>
          <w:u w:val="single" w:color="auto"/>
        </w:rPr>
        <w:t>（</w:t>
      </w:r>
      <w:r>
        <w:rPr>
          <w:spacing w:val="12"/>
          <w:sz w:val="24"/>
          <w:szCs w:val="24"/>
          <w:u w:val="single" w:color="auto"/>
        </w:rPr>
        <w:t>盖单位章）</w:t>
      </w:r>
    </w:p>
    <w:p w14:paraId="2DD902B1">
      <w:pPr>
        <w:pStyle w:val="4"/>
        <w:keepNext w:val="0"/>
        <w:keepLines w:val="0"/>
        <w:pageBreakBefore w:val="0"/>
        <w:widowControl/>
        <w:kinsoku/>
        <w:wordWrap/>
        <w:overflowPunct/>
        <w:topLinePunct w:val="0"/>
        <w:autoSpaceDE/>
        <w:autoSpaceDN/>
        <w:bidi w:val="0"/>
        <w:adjustRightInd/>
        <w:snapToGrid/>
        <w:spacing w:line="360" w:lineRule="auto"/>
        <w:ind w:left="2738" w:leftChars="1304" w:right="0" w:firstLine="520" w:firstLineChars="200"/>
        <w:jc w:val="both"/>
        <w:textAlignment w:val="auto"/>
        <w:rPr>
          <w:sz w:val="24"/>
          <w:szCs w:val="24"/>
        </w:rPr>
      </w:pPr>
      <w:r>
        <w:rPr>
          <w:spacing w:val="10"/>
          <w:sz w:val="24"/>
          <w:szCs w:val="24"/>
        </w:rPr>
        <w:t>法定代表人或其委托代理人</w:t>
      </w:r>
      <w:r>
        <w:rPr>
          <w:spacing w:val="-46"/>
          <w:sz w:val="24"/>
          <w:szCs w:val="24"/>
        </w:rPr>
        <w:t>：</w:t>
      </w:r>
      <w:r>
        <w:rPr>
          <w:spacing w:val="8"/>
          <w:sz w:val="24"/>
          <w:szCs w:val="24"/>
          <w:u w:val="single" w:color="auto"/>
        </w:rPr>
        <w:t xml:space="preserve">        </w:t>
      </w:r>
      <w:r>
        <w:rPr>
          <w:rFonts w:hint="eastAsia"/>
          <w:spacing w:val="8"/>
          <w:sz w:val="24"/>
          <w:szCs w:val="24"/>
          <w:u w:val="single" w:color="auto"/>
          <w:lang w:eastAsia="zh-CN"/>
        </w:rPr>
        <w:t>（</w:t>
      </w:r>
      <w:r>
        <w:rPr>
          <w:spacing w:val="10"/>
          <w:sz w:val="24"/>
          <w:szCs w:val="24"/>
          <w:u w:val="single" w:color="auto"/>
        </w:rPr>
        <w:t>签字）</w:t>
      </w:r>
    </w:p>
    <w:p w14:paraId="441E6E64">
      <w:pPr>
        <w:pStyle w:val="4"/>
        <w:keepNext w:val="0"/>
        <w:keepLines w:val="0"/>
        <w:pageBreakBefore w:val="0"/>
        <w:widowControl/>
        <w:kinsoku/>
        <w:wordWrap/>
        <w:overflowPunct/>
        <w:topLinePunct w:val="0"/>
        <w:autoSpaceDE/>
        <w:autoSpaceDN/>
        <w:bidi w:val="0"/>
        <w:adjustRightInd/>
        <w:snapToGrid/>
        <w:spacing w:line="360" w:lineRule="auto"/>
        <w:ind w:left="2738" w:leftChars="1304" w:right="0" w:firstLine="504" w:firstLineChars="200"/>
        <w:jc w:val="both"/>
        <w:textAlignment w:val="auto"/>
        <w:rPr>
          <w:sz w:val="24"/>
          <w:szCs w:val="24"/>
        </w:rPr>
      </w:pPr>
      <w:r>
        <w:rPr>
          <w:spacing w:val="6"/>
          <w:sz w:val="24"/>
          <w:szCs w:val="24"/>
        </w:rPr>
        <w:t>地址：</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6F2177BA">
      <w:pPr>
        <w:pStyle w:val="4"/>
        <w:keepNext w:val="0"/>
        <w:keepLines w:val="0"/>
        <w:pageBreakBefore w:val="0"/>
        <w:widowControl/>
        <w:kinsoku/>
        <w:wordWrap/>
        <w:overflowPunct/>
        <w:topLinePunct w:val="0"/>
        <w:autoSpaceDE/>
        <w:autoSpaceDN/>
        <w:bidi w:val="0"/>
        <w:adjustRightInd/>
        <w:snapToGrid/>
        <w:spacing w:line="360" w:lineRule="auto"/>
        <w:ind w:left="2738" w:leftChars="1304" w:right="0" w:firstLine="484" w:firstLineChars="200"/>
        <w:jc w:val="both"/>
        <w:textAlignment w:val="auto"/>
        <w:rPr>
          <w:sz w:val="24"/>
          <w:szCs w:val="24"/>
        </w:rPr>
      </w:pPr>
      <w:r>
        <w:rPr>
          <w:spacing w:val="1"/>
          <w:sz w:val="24"/>
          <w:szCs w:val="24"/>
        </w:rPr>
        <w:t>邮箱：</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348ABFFA">
      <w:pPr>
        <w:pStyle w:val="4"/>
        <w:keepNext w:val="0"/>
        <w:keepLines w:val="0"/>
        <w:pageBreakBefore w:val="0"/>
        <w:widowControl/>
        <w:kinsoku/>
        <w:wordWrap/>
        <w:overflowPunct/>
        <w:topLinePunct w:val="0"/>
        <w:autoSpaceDE/>
        <w:autoSpaceDN/>
        <w:bidi w:val="0"/>
        <w:adjustRightInd/>
        <w:snapToGrid/>
        <w:spacing w:line="360" w:lineRule="auto"/>
        <w:ind w:left="2738" w:leftChars="1304" w:right="0" w:firstLine="472" w:firstLineChars="200"/>
        <w:jc w:val="both"/>
        <w:textAlignment w:val="auto"/>
        <w:rPr>
          <w:sz w:val="24"/>
          <w:szCs w:val="24"/>
        </w:rPr>
      </w:pPr>
      <w:r>
        <w:rPr>
          <w:spacing w:val="-2"/>
          <w:sz w:val="24"/>
          <w:szCs w:val="24"/>
        </w:rPr>
        <w:t>电话：</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19099C48">
      <w:pPr>
        <w:pStyle w:val="4"/>
        <w:keepNext w:val="0"/>
        <w:keepLines w:val="0"/>
        <w:pageBreakBefore w:val="0"/>
        <w:widowControl/>
        <w:tabs>
          <w:tab w:val="left" w:pos="8297"/>
        </w:tabs>
        <w:kinsoku/>
        <w:wordWrap/>
        <w:overflowPunct/>
        <w:topLinePunct w:val="0"/>
        <w:autoSpaceDE/>
        <w:autoSpaceDN/>
        <w:bidi w:val="0"/>
        <w:adjustRightInd/>
        <w:snapToGrid/>
        <w:spacing w:line="360" w:lineRule="auto"/>
        <w:ind w:left="5040" w:leftChars="2400" w:right="0" w:firstLine="84" w:firstLineChars="200"/>
        <w:textAlignment w:val="auto"/>
        <w:rPr>
          <w:sz w:val="24"/>
          <w:szCs w:val="24"/>
        </w:rPr>
      </w:pPr>
      <w:r>
        <w:rPr>
          <w:spacing w:val="-99"/>
          <w:sz w:val="24"/>
          <w:szCs w:val="24"/>
        </w:rPr>
        <w:t xml:space="preserve"> </w:t>
      </w:r>
      <w:r>
        <w:rPr>
          <w:spacing w:val="10"/>
          <w:sz w:val="24"/>
          <w:szCs w:val="24"/>
          <w:u w:val="single" w:color="auto"/>
        </w:rPr>
        <w:t xml:space="preserve"> </w:t>
      </w:r>
      <w:r>
        <w:rPr>
          <w:rFonts w:hint="eastAsia"/>
          <w:spacing w:val="10"/>
          <w:sz w:val="24"/>
          <w:szCs w:val="24"/>
          <w:u w:val="single" w:color="auto"/>
          <w:lang w:val="en-US" w:eastAsia="zh-CN"/>
        </w:rPr>
        <w:t xml:space="preserve">  </w:t>
      </w:r>
      <w:r>
        <w:rPr>
          <w:spacing w:val="10"/>
          <w:sz w:val="24"/>
          <w:szCs w:val="24"/>
          <w:u w:val="single" w:color="auto"/>
        </w:rPr>
        <w:t xml:space="preserve">   </w:t>
      </w:r>
      <w:r>
        <w:rPr>
          <w:spacing w:val="-2"/>
          <w:sz w:val="24"/>
          <w:szCs w:val="24"/>
        </w:rPr>
        <w:t>年</w:t>
      </w:r>
      <w:r>
        <w:rPr>
          <w:spacing w:val="-99"/>
          <w:sz w:val="24"/>
          <w:szCs w:val="24"/>
        </w:rPr>
        <w:t xml:space="preserve"> </w:t>
      </w:r>
      <w:r>
        <w:rPr>
          <w:spacing w:val="10"/>
          <w:sz w:val="24"/>
          <w:szCs w:val="24"/>
          <w:u w:val="single" w:color="auto"/>
        </w:rPr>
        <w:t xml:space="preserve">    </w:t>
      </w:r>
      <w:r>
        <w:rPr>
          <w:spacing w:val="-2"/>
          <w:sz w:val="24"/>
          <w:szCs w:val="24"/>
        </w:rPr>
        <w:t>月</w:t>
      </w:r>
      <w:r>
        <w:rPr>
          <w:spacing w:val="10"/>
          <w:sz w:val="24"/>
          <w:szCs w:val="24"/>
          <w:u w:val="single" w:color="auto"/>
        </w:rPr>
        <w:t xml:space="preserve">   </w:t>
      </w:r>
      <w:r>
        <w:rPr>
          <w:rFonts w:hint="eastAsia"/>
          <w:spacing w:val="10"/>
          <w:sz w:val="24"/>
          <w:szCs w:val="24"/>
          <w:u w:val="single" w:color="auto"/>
          <w:lang w:val="en-US" w:eastAsia="zh-CN"/>
        </w:rPr>
        <w:t xml:space="preserve"> </w:t>
      </w:r>
      <w:r>
        <w:rPr>
          <w:spacing w:val="-2"/>
          <w:sz w:val="24"/>
          <w:szCs w:val="24"/>
        </w:rPr>
        <w:t>日</w:t>
      </w:r>
    </w:p>
    <w:p w14:paraId="1081C47B">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rFonts w:ascii="宋体" w:hAnsi="宋体" w:eastAsia="宋体" w:cs="宋体"/>
          <w:spacing w:val="9"/>
          <w:sz w:val="24"/>
          <w:szCs w:val="24"/>
        </w:rPr>
      </w:pPr>
      <w:r>
        <w:rPr>
          <w:rFonts w:ascii="宋体" w:hAnsi="宋体" w:eastAsia="宋体" w:cs="宋体"/>
          <w:spacing w:val="9"/>
          <w:sz w:val="24"/>
          <w:szCs w:val="24"/>
        </w:rPr>
        <w:t>注：</w:t>
      </w:r>
    </w:p>
    <w:p w14:paraId="16DDAC7E">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rFonts w:ascii="宋体" w:hAnsi="宋体" w:eastAsia="宋体" w:cs="宋体"/>
          <w:spacing w:val="9"/>
          <w:sz w:val="24"/>
          <w:szCs w:val="24"/>
        </w:rPr>
      </w:pPr>
      <w:r>
        <w:rPr>
          <w:rFonts w:hint="eastAsia" w:ascii="宋体" w:hAnsi="宋体" w:eastAsia="宋体" w:cs="宋体"/>
          <w:spacing w:val="9"/>
          <w:sz w:val="24"/>
          <w:szCs w:val="24"/>
          <w:lang w:val="en-US" w:eastAsia="zh-CN"/>
        </w:rPr>
        <w:t>1.以联合体</w:t>
      </w:r>
      <w:r>
        <w:rPr>
          <w:rFonts w:ascii="宋体" w:hAnsi="宋体" w:eastAsia="宋体" w:cs="宋体"/>
          <w:spacing w:val="9"/>
          <w:sz w:val="24"/>
          <w:szCs w:val="24"/>
        </w:rPr>
        <w:t>参加征集的，由牵头单位出具本承诺书。</w:t>
      </w:r>
    </w:p>
    <w:p w14:paraId="7366D106">
      <w:pPr>
        <w:pStyle w:val="4"/>
        <w:keepNext w:val="0"/>
        <w:keepLines w:val="0"/>
        <w:pageBreakBefore w:val="0"/>
        <w:widowControl/>
        <w:kinsoku/>
        <w:wordWrap/>
        <w:overflowPunct/>
        <w:topLinePunct w:val="0"/>
        <w:autoSpaceDE/>
        <w:autoSpaceDN/>
        <w:bidi w:val="0"/>
        <w:adjustRightInd/>
        <w:snapToGrid/>
        <w:spacing w:line="360" w:lineRule="auto"/>
        <w:ind w:left="0" w:leftChars="0" w:right="0" w:firstLine="516" w:firstLineChars="200"/>
        <w:jc w:val="left"/>
        <w:textAlignment w:val="auto"/>
        <w:rPr>
          <w:rFonts w:hint="eastAsia" w:ascii="宋体" w:hAnsi="宋体" w:eastAsia="宋体" w:cs="宋体"/>
          <w:spacing w:val="9"/>
          <w:lang w:val="en-US" w:eastAsia="zh-CN"/>
        </w:rPr>
      </w:pPr>
      <w:r>
        <w:rPr>
          <w:rFonts w:hint="eastAsia" w:ascii="宋体" w:hAnsi="宋体" w:eastAsia="宋体" w:cs="宋体"/>
          <w:spacing w:val="9"/>
          <w:sz w:val="24"/>
          <w:szCs w:val="24"/>
          <w:lang w:val="en-US" w:eastAsia="zh-CN"/>
        </w:rPr>
        <w:t>2.委托代理人签字的应附授权委托书。</w:t>
      </w:r>
      <w:r>
        <w:rPr>
          <w:rFonts w:hint="eastAsia" w:ascii="宋体" w:hAnsi="宋体" w:eastAsia="宋体" w:cs="宋体"/>
          <w:spacing w:val="9"/>
          <w:sz w:val="24"/>
          <w:szCs w:val="24"/>
          <w:lang w:val="en-US" w:eastAsia="zh-CN"/>
        </w:rPr>
        <w:br w:type="page"/>
      </w:r>
    </w:p>
    <w:p w14:paraId="1D07F495">
      <w:pPr>
        <w:adjustRightInd w:val="0"/>
        <w:snapToGrid w:val="0"/>
        <w:spacing w:line="360" w:lineRule="auto"/>
        <w:jc w:val="center"/>
        <w:rPr>
          <w:rFonts w:hint="default" w:ascii="仿宋_GB2312" w:eastAsia="仿宋_GB2312"/>
          <w:b/>
          <w:color w:val="000000"/>
          <w:sz w:val="32"/>
          <w:lang w:val="en-US" w:eastAsia="zh-CN"/>
        </w:rPr>
      </w:pPr>
      <w:r>
        <w:rPr>
          <w:rFonts w:hint="eastAsia" w:ascii="仿宋_GB2312" w:eastAsia="仿宋_GB2312"/>
          <w:b/>
          <w:color w:val="000000"/>
          <w:sz w:val="32"/>
          <w:lang w:val="en-US" w:eastAsia="zh-CN"/>
        </w:rPr>
        <w:t>二</w:t>
      </w:r>
      <w:r>
        <w:rPr>
          <w:rFonts w:hint="eastAsia" w:ascii="仿宋_GB2312" w:eastAsia="仿宋_GB2312"/>
          <w:b/>
          <w:color w:val="000000"/>
          <w:sz w:val="32"/>
        </w:rPr>
        <w:t>、</w:t>
      </w:r>
      <w:r>
        <w:rPr>
          <w:rFonts w:hint="eastAsia" w:ascii="仿宋_GB2312" w:eastAsia="仿宋_GB2312"/>
          <w:b/>
          <w:color w:val="000000"/>
          <w:sz w:val="32"/>
          <w:lang w:val="en-US" w:eastAsia="zh-CN"/>
        </w:rPr>
        <w:t>申报单位基本情况表</w:t>
      </w:r>
    </w:p>
    <w:tbl>
      <w:tblPr>
        <w:tblStyle w:val="10"/>
        <w:tblW w:w="9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70"/>
        <w:gridCol w:w="2437"/>
        <w:gridCol w:w="2081"/>
        <w:gridCol w:w="2771"/>
      </w:tblGrid>
      <w:tr w14:paraId="41C7C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7614AD65">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单位名称</w:t>
            </w:r>
          </w:p>
        </w:tc>
        <w:tc>
          <w:tcPr>
            <w:tcW w:w="7289" w:type="dxa"/>
            <w:gridSpan w:val="3"/>
            <w:tcBorders>
              <w:top w:val="single" w:color="auto" w:sz="4" w:space="0"/>
              <w:left w:val="single" w:color="auto" w:sz="4" w:space="0"/>
              <w:bottom w:val="single" w:color="auto" w:sz="4" w:space="0"/>
              <w:right w:val="single" w:color="auto" w:sz="4" w:space="0"/>
            </w:tcBorders>
            <w:noWrap w:val="0"/>
            <w:vAlign w:val="center"/>
          </w:tcPr>
          <w:p w14:paraId="3DBC3A6E">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r w14:paraId="638F2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57CC89C5">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注册地址</w:t>
            </w:r>
          </w:p>
        </w:tc>
        <w:tc>
          <w:tcPr>
            <w:tcW w:w="7289" w:type="dxa"/>
            <w:gridSpan w:val="3"/>
            <w:tcBorders>
              <w:top w:val="single" w:color="auto" w:sz="4" w:space="0"/>
              <w:left w:val="single" w:color="auto" w:sz="4" w:space="0"/>
              <w:bottom w:val="single" w:color="auto" w:sz="4" w:space="0"/>
              <w:right w:val="single" w:color="auto" w:sz="4" w:space="0"/>
            </w:tcBorders>
            <w:noWrap w:val="0"/>
            <w:vAlign w:val="center"/>
          </w:tcPr>
          <w:p w14:paraId="7DA7F5FF">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r w14:paraId="3A618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378D23D0">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联系人</w:t>
            </w:r>
          </w:p>
        </w:tc>
        <w:tc>
          <w:tcPr>
            <w:tcW w:w="7289" w:type="dxa"/>
            <w:gridSpan w:val="3"/>
            <w:tcBorders>
              <w:top w:val="single" w:color="auto" w:sz="4" w:space="0"/>
              <w:left w:val="single" w:color="auto" w:sz="4" w:space="0"/>
              <w:bottom w:val="single" w:color="auto" w:sz="4" w:space="0"/>
              <w:right w:val="single" w:color="auto" w:sz="4" w:space="0"/>
            </w:tcBorders>
            <w:noWrap w:val="0"/>
            <w:vAlign w:val="center"/>
          </w:tcPr>
          <w:p w14:paraId="420235F0">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r w14:paraId="2A2DA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3CDF0034">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联系电话</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3FAB3F8D">
            <w:pPr>
              <w:adjustRightInd w:val="0"/>
              <w:snapToGrid w:val="0"/>
              <w:spacing w:before="100" w:beforeAutospacing="1" w:after="100" w:afterAutospacing="1"/>
              <w:ind w:left="210" w:leftChars="100"/>
              <w:jc w:val="center"/>
              <w:rPr>
                <w:rFonts w:hint="eastAsia" w:ascii="仿宋" w:hAnsi="仿宋" w:eastAsia="仿宋" w:cs="仿宋"/>
                <w:color w:val="000000"/>
                <w:kern w:val="0"/>
                <w:sz w:val="32"/>
                <w:szCs w:val="32"/>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381CA40">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电子邮箱</w:t>
            </w:r>
          </w:p>
        </w:tc>
        <w:tc>
          <w:tcPr>
            <w:tcW w:w="2771" w:type="dxa"/>
            <w:tcBorders>
              <w:top w:val="single" w:color="auto" w:sz="4" w:space="0"/>
              <w:left w:val="single" w:color="auto" w:sz="4" w:space="0"/>
              <w:bottom w:val="single" w:color="auto" w:sz="4" w:space="0"/>
              <w:right w:val="single" w:color="auto" w:sz="4" w:space="0"/>
            </w:tcBorders>
            <w:noWrap w:val="0"/>
            <w:vAlign w:val="center"/>
          </w:tcPr>
          <w:p w14:paraId="2D4A9A9F">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r w14:paraId="3A7CC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96EEF5">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法定代表人</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2C121F73">
            <w:pPr>
              <w:adjustRightInd w:val="0"/>
              <w:snapToGrid w:val="0"/>
              <w:spacing w:before="100" w:beforeAutospacing="1" w:after="100" w:afterAutospacing="1"/>
              <w:ind w:left="210" w:leftChars="100"/>
              <w:jc w:val="center"/>
              <w:rPr>
                <w:rFonts w:hint="eastAsia" w:ascii="仿宋" w:hAnsi="仿宋" w:eastAsia="仿宋" w:cs="仿宋"/>
                <w:color w:val="000000"/>
                <w:kern w:val="0"/>
                <w:sz w:val="32"/>
                <w:szCs w:val="32"/>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FA42FCB">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营业执照号</w:t>
            </w:r>
          </w:p>
        </w:tc>
        <w:tc>
          <w:tcPr>
            <w:tcW w:w="2771" w:type="dxa"/>
            <w:tcBorders>
              <w:top w:val="single" w:color="auto" w:sz="4" w:space="0"/>
              <w:left w:val="single" w:color="auto" w:sz="4" w:space="0"/>
              <w:bottom w:val="single" w:color="auto" w:sz="4" w:space="0"/>
              <w:right w:val="single" w:color="auto" w:sz="4" w:space="0"/>
            </w:tcBorders>
            <w:noWrap w:val="0"/>
            <w:vAlign w:val="center"/>
          </w:tcPr>
          <w:p w14:paraId="4328CA9A">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r w14:paraId="4128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871F9">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成立时间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021F48CE">
            <w:pPr>
              <w:adjustRightInd w:val="0"/>
              <w:snapToGrid w:val="0"/>
              <w:spacing w:before="100" w:beforeAutospacing="1" w:after="100" w:afterAutospacing="1"/>
              <w:ind w:left="210" w:leftChars="100"/>
              <w:jc w:val="center"/>
              <w:rPr>
                <w:rFonts w:hint="eastAsia" w:ascii="仿宋" w:hAnsi="仿宋" w:eastAsia="仿宋" w:cs="仿宋"/>
                <w:color w:val="000000"/>
                <w:kern w:val="0"/>
                <w:sz w:val="32"/>
                <w:szCs w:val="32"/>
              </w:rPr>
            </w:pPr>
          </w:p>
        </w:tc>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1908A">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员工总人数</w:t>
            </w:r>
          </w:p>
        </w:tc>
        <w:tc>
          <w:tcPr>
            <w:tcW w:w="2771" w:type="dxa"/>
            <w:tcBorders>
              <w:top w:val="single" w:color="auto" w:sz="4" w:space="0"/>
              <w:left w:val="single" w:color="auto" w:sz="4" w:space="0"/>
              <w:bottom w:val="single" w:color="auto" w:sz="4" w:space="0"/>
              <w:right w:val="single" w:color="auto" w:sz="4" w:space="0"/>
            </w:tcBorders>
            <w:noWrap w:val="0"/>
            <w:vAlign w:val="center"/>
          </w:tcPr>
          <w:p w14:paraId="480C1DA9">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r w14:paraId="50314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B91609D">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业务范围</w:t>
            </w:r>
          </w:p>
        </w:tc>
        <w:tc>
          <w:tcPr>
            <w:tcW w:w="7289" w:type="dxa"/>
            <w:gridSpan w:val="3"/>
            <w:tcBorders>
              <w:top w:val="single" w:color="auto" w:sz="4" w:space="0"/>
              <w:left w:val="single" w:color="auto" w:sz="4" w:space="0"/>
              <w:bottom w:val="single" w:color="auto" w:sz="4" w:space="0"/>
              <w:right w:val="single" w:color="auto" w:sz="4" w:space="0"/>
            </w:tcBorders>
            <w:noWrap w:val="0"/>
            <w:vAlign w:val="center"/>
          </w:tcPr>
          <w:p w14:paraId="0CCD14AB">
            <w:pPr>
              <w:adjustRightInd w:val="0"/>
              <w:snapToGrid w:val="0"/>
              <w:spacing w:before="100" w:beforeAutospacing="1" w:after="100" w:afterAutospacing="1"/>
              <w:jc w:val="center"/>
              <w:rPr>
                <w:rFonts w:hint="eastAsia" w:ascii="仿宋" w:hAnsi="仿宋" w:eastAsia="仿宋" w:cs="仿宋"/>
                <w:color w:val="000000"/>
                <w:kern w:val="0"/>
                <w:sz w:val="32"/>
                <w:szCs w:val="32"/>
              </w:rPr>
            </w:pPr>
          </w:p>
          <w:p w14:paraId="12085AFE">
            <w:pPr>
              <w:adjustRightInd w:val="0"/>
              <w:snapToGrid w:val="0"/>
              <w:spacing w:before="100" w:beforeAutospacing="1" w:after="100" w:afterAutospacing="1"/>
              <w:jc w:val="center"/>
              <w:rPr>
                <w:rFonts w:hint="eastAsia" w:ascii="仿宋" w:hAnsi="仿宋" w:eastAsia="仿宋" w:cs="仿宋"/>
                <w:color w:val="000000"/>
                <w:kern w:val="0"/>
                <w:sz w:val="32"/>
                <w:szCs w:val="32"/>
              </w:rPr>
            </w:pPr>
          </w:p>
          <w:p w14:paraId="4411307A">
            <w:pPr>
              <w:adjustRightInd w:val="0"/>
              <w:snapToGrid w:val="0"/>
              <w:spacing w:before="100" w:beforeAutospacing="1" w:after="100" w:afterAutospacing="1"/>
              <w:jc w:val="center"/>
              <w:rPr>
                <w:rFonts w:hint="eastAsia" w:ascii="仿宋" w:hAnsi="仿宋" w:eastAsia="仿宋" w:cs="仿宋"/>
                <w:color w:val="000000"/>
                <w:kern w:val="0"/>
                <w:sz w:val="32"/>
                <w:szCs w:val="32"/>
              </w:rPr>
            </w:pPr>
          </w:p>
          <w:p w14:paraId="12452A91">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r w14:paraId="00CCC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2E409144">
            <w:pPr>
              <w:adjustRightInd w:val="0"/>
              <w:snapToGrid w:val="0"/>
              <w:spacing w:before="100" w:beforeAutospacing="1" w:after="100" w:afterAutospacing="1"/>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备注</w:t>
            </w:r>
          </w:p>
        </w:tc>
        <w:tc>
          <w:tcPr>
            <w:tcW w:w="7289" w:type="dxa"/>
            <w:gridSpan w:val="3"/>
            <w:tcBorders>
              <w:top w:val="single" w:color="auto" w:sz="4" w:space="0"/>
              <w:left w:val="single" w:color="auto" w:sz="4" w:space="0"/>
              <w:bottom w:val="single" w:color="auto" w:sz="4" w:space="0"/>
              <w:right w:val="single" w:color="auto" w:sz="4" w:space="0"/>
            </w:tcBorders>
            <w:noWrap w:val="0"/>
            <w:vAlign w:val="center"/>
          </w:tcPr>
          <w:p w14:paraId="589BD34E">
            <w:pPr>
              <w:adjustRightInd w:val="0"/>
              <w:snapToGrid w:val="0"/>
              <w:spacing w:before="100" w:beforeAutospacing="1" w:after="100" w:afterAutospacing="1"/>
              <w:jc w:val="center"/>
              <w:rPr>
                <w:rFonts w:hint="eastAsia" w:ascii="仿宋" w:hAnsi="仿宋" w:eastAsia="仿宋" w:cs="仿宋"/>
                <w:color w:val="000000"/>
                <w:kern w:val="0"/>
                <w:sz w:val="32"/>
                <w:szCs w:val="32"/>
              </w:rPr>
            </w:pPr>
          </w:p>
        </w:tc>
      </w:tr>
    </w:tbl>
    <w:p w14:paraId="6F9C81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61EBA1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color w:val="000000"/>
          <w:kern w:val="0"/>
          <w:sz w:val="24"/>
          <w:szCs w:val="24"/>
          <w:lang w:val="en-US" w:eastAsia="zh-CN" w:bidi="ar"/>
        </w:rPr>
        <w:t>注：</w:t>
      </w:r>
    </w:p>
    <w:p w14:paraId="192D814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在本表后应附法人营业执照副本(全本)的复印件</w:t>
      </w:r>
      <w:r>
        <w:rPr>
          <w:rFonts w:hint="eastAsia" w:ascii="宋体" w:hAnsi="宋体" w:cs="宋体"/>
          <w:color w:val="000000"/>
          <w:kern w:val="0"/>
          <w:sz w:val="24"/>
          <w:szCs w:val="24"/>
          <w:lang w:val="en-US" w:eastAsia="zh-CN" w:bidi="ar"/>
        </w:rPr>
        <w:t>、企业</w:t>
      </w:r>
      <w:r>
        <w:rPr>
          <w:rFonts w:hint="eastAsia" w:ascii="宋体" w:hAnsi="宋体" w:eastAsia="宋体" w:cs="宋体"/>
          <w:color w:val="000000"/>
          <w:kern w:val="0"/>
          <w:sz w:val="24"/>
          <w:szCs w:val="24"/>
          <w:lang w:val="en-US" w:eastAsia="zh-CN" w:bidi="ar"/>
        </w:rPr>
        <w:t>近三年商业信用良好</w:t>
      </w:r>
      <w:r>
        <w:rPr>
          <w:rFonts w:hint="eastAsia" w:ascii="宋体" w:hAnsi="宋体" w:cs="宋体"/>
          <w:color w:val="000000"/>
          <w:kern w:val="0"/>
          <w:sz w:val="24"/>
          <w:szCs w:val="24"/>
          <w:lang w:val="en-US" w:eastAsia="zh-CN" w:bidi="ar"/>
        </w:rPr>
        <w:t>的</w:t>
      </w:r>
      <w:r>
        <w:rPr>
          <w:rFonts w:hint="eastAsia" w:ascii="宋体" w:hAnsi="宋体" w:eastAsia="宋体" w:cs="宋体"/>
          <w:color w:val="000000"/>
          <w:kern w:val="0"/>
          <w:sz w:val="24"/>
          <w:szCs w:val="24"/>
          <w:lang w:val="en-US" w:eastAsia="zh-CN" w:bidi="ar"/>
        </w:rPr>
        <w:t>证明</w:t>
      </w:r>
      <w:r>
        <w:rPr>
          <w:rFonts w:hint="eastAsia" w:ascii="宋体" w:hAnsi="宋体" w:cs="宋体"/>
          <w:color w:val="000000"/>
          <w:kern w:val="0"/>
          <w:sz w:val="24"/>
          <w:szCs w:val="24"/>
          <w:lang w:val="en-US" w:eastAsia="zh-CN" w:bidi="ar"/>
        </w:rPr>
        <w:t>。</w:t>
      </w:r>
    </w:p>
    <w:p w14:paraId="1AC1645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color w:val="000000"/>
          <w:kern w:val="0"/>
          <w:sz w:val="24"/>
          <w:szCs w:val="24"/>
          <w:lang w:val="en-US" w:eastAsia="zh-CN" w:bidi="ar"/>
        </w:rPr>
        <w:t>上述所有执照、证书复印件均应加盖单位</w:t>
      </w:r>
      <w:r>
        <w:rPr>
          <w:rFonts w:hint="eastAsia" w:ascii="宋体" w:hAnsi="宋体" w:cs="宋体"/>
          <w:color w:val="000000"/>
          <w:kern w:val="0"/>
          <w:sz w:val="24"/>
          <w:szCs w:val="24"/>
          <w:lang w:val="en-US" w:eastAsia="zh-CN" w:bidi="ar"/>
        </w:rPr>
        <w:t>公章</w:t>
      </w:r>
      <w:r>
        <w:rPr>
          <w:rFonts w:hint="eastAsia" w:ascii="宋体" w:hAnsi="宋体" w:eastAsia="宋体" w:cs="宋体"/>
          <w:color w:val="000000"/>
          <w:kern w:val="0"/>
          <w:sz w:val="24"/>
          <w:szCs w:val="24"/>
          <w:lang w:val="en-US" w:eastAsia="zh-CN" w:bidi="ar"/>
        </w:rPr>
        <w:t>。</w:t>
      </w:r>
    </w:p>
    <w:p w14:paraId="55D99AA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bidi="ar"/>
        </w:rPr>
        <w:t>以联合体形式参与征集的，联合体各成员应分别填写。</w:t>
      </w:r>
    </w:p>
    <w:p w14:paraId="5BD3F9A3">
      <w:pPr>
        <w:adjustRightInd w:val="0"/>
        <w:snapToGrid w:val="0"/>
        <w:spacing w:line="360" w:lineRule="auto"/>
        <w:jc w:val="center"/>
        <w:rPr>
          <w:rFonts w:hint="default" w:ascii="仿宋_GB2312" w:eastAsia="仿宋_GB2312"/>
          <w:b/>
          <w:color w:val="000000"/>
          <w:sz w:val="32"/>
          <w:lang w:val="en-US" w:eastAsia="zh-CN"/>
        </w:rPr>
      </w:pPr>
      <w:r>
        <w:rPr>
          <w:rFonts w:ascii="宋体" w:hAnsi="宋体" w:cs="宋体"/>
          <w:color w:val="000000"/>
          <w:kern w:val="0"/>
          <w:sz w:val="20"/>
        </w:rPr>
        <w:br w:type="page"/>
      </w:r>
      <w:r>
        <w:rPr>
          <w:rFonts w:hint="eastAsia" w:ascii="仿宋_GB2312" w:eastAsia="仿宋_GB2312"/>
          <w:b/>
          <w:color w:val="000000"/>
          <w:sz w:val="32"/>
          <w:lang w:val="en-US" w:eastAsia="zh-CN"/>
        </w:rPr>
        <w:t>三、近两年业绩情况表</w:t>
      </w:r>
    </w:p>
    <w:tbl>
      <w:tblPr>
        <w:tblStyle w:val="10"/>
        <w:tblW w:w="9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70"/>
        <w:gridCol w:w="7289"/>
      </w:tblGrid>
      <w:tr w14:paraId="574F1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7E7EE5AD">
            <w:pPr>
              <w:adjustRightInd w:val="0"/>
              <w:snapToGrid w:val="0"/>
              <w:spacing w:before="100" w:beforeAutospacing="1" w:after="100" w:afterAutospacing="1"/>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序号</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4E639B87">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16D09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746CAF02">
            <w:pPr>
              <w:adjustRightInd w:val="0"/>
              <w:snapToGrid w:val="0"/>
              <w:spacing w:before="100" w:beforeAutospacing="1" w:after="100" w:afterAutospacing="1"/>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项目名称</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2268896A">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55549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7FF08D4F">
            <w:pPr>
              <w:adjustRightInd w:val="0"/>
              <w:snapToGrid w:val="0"/>
              <w:spacing w:before="100" w:beforeAutospacing="1" w:after="100" w:afterAutospacing="1"/>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项目所在地</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692D7A14">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69A9E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5909E114">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发包人名称</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3392C58A">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064D3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34EAF3D1">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发包人地址</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4467B11D">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182B6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3D2C2A9">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发包人电话</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5D23870F">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39DE7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2FCF5F8D">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合同金额</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69BC7A5A">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6FAEA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0EFD7E1A">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承担的工作</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232A22CB">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1BB86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B5B6E74">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服务周期</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42D3E96D">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0C54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2879E9E5">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项目负责人</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0A507D02">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3F0BE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466A7F79">
            <w:pPr>
              <w:adjustRightInd w:val="0"/>
              <w:snapToGrid w:val="0"/>
              <w:spacing w:before="100" w:beforeAutospacing="1" w:after="100" w:afterAutospacing="1"/>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项目描述</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790DADD4">
            <w:pPr>
              <w:adjustRightInd w:val="0"/>
              <w:snapToGrid w:val="0"/>
              <w:spacing w:before="100" w:beforeAutospacing="1" w:after="100" w:afterAutospacing="1"/>
              <w:jc w:val="center"/>
              <w:rPr>
                <w:rFonts w:hint="eastAsia" w:ascii="仿宋" w:hAnsi="仿宋" w:eastAsia="仿宋" w:cs="仿宋"/>
                <w:color w:val="000000"/>
                <w:kern w:val="0"/>
                <w:sz w:val="28"/>
                <w:szCs w:val="28"/>
              </w:rPr>
            </w:pPr>
          </w:p>
          <w:p w14:paraId="0823AB0E">
            <w:pPr>
              <w:adjustRightInd w:val="0"/>
              <w:snapToGrid w:val="0"/>
              <w:spacing w:before="100" w:beforeAutospacing="1" w:after="100" w:afterAutospacing="1"/>
              <w:jc w:val="center"/>
              <w:rPr>
                <w:rFonts w:hint="eastAsia" w:ascii="仿宋" w:hAnsi="仿宋" w:eastAsia="仿宋" w:cs="仿宋"/>
                <w:color w:val="000000"/>
                <w:kern w:val="0"/>
                <w:sz w:val="28"/>
                <w:szCs w:val="28"/>
              </w:rPr>
            </w:pPr>
          </w:p>
          <w:p w14:paraId="40CA8541">
            <w:pPr>
              <w:adjustRightInd w:val="0"/>
              <w:snapToGrid w:val="0"/>
              <w:spacing w:before="100" w:beforeAutospacing="1" w:after="100" w:afterAutospacing="1"/>
              <w:jc w:val="center"/>
              <w:rPr>
                <w:rFonts w:hint="eastAsia" w:ascii="仿宋" w:hAnsi="仿宋" w:eastAsia="仿宋" w:cs="仿宋"/>
                <w:color w:val="000000"/>
                <w:kern w:val="0"/>
                <w:sz w:val="28"/>
                <w:szCs w:val="28"/>
              </w:rPr>
            </w:pPr>
          </w:p>
          <w:p w14:paraId="68A39B07">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r w14:paraId="361F5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71569A61">
            <w:pPr>
              <w:adjustRightInd w:val="0"/>
              <w:snapToGrid w:val="0"/>
              <w:spacing w:before="100" w:beforeAutospacing="1" w:after="100" w:afterAutospacing="1"/>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备注</w:t>
            </w:r>
          </w:p>
        </w:tc>
        <w:tc>
          <w:tcPr>
            <w:tcW w:w="7289" w:type="dxa"/>
            <w:tcBorders>
              <w:top w:val="single" w:color="auto" w:sz="4" w:space="0"/>
              <w:left w:val="single" w:color="auto" w:sz="4" w:space="0"/>
              <w:bottom w:val="single" w:color="auto" w:sz="4" w:space="0"/>
              <w:right w:val="single" w:color="auto" w:sz="4" w:space="0"/>
            </w:tcBorders>
            <w:noWrap w:val="0"/>
            <w:vAlign w:val="center"/>
          </w:tcPr>
          <w:p w14:paraId="49DCEB98">
            <w:pPr>
              <w:adjustRightInd w:val="0"/>
              <w:snapToGrid w:val="0"/>
              <w:spacing w:before="100" w:beforeAutospacing="1" w:after="100" w:afterAutospacing="1"/>
              <w:jc w:val="center"/>
              <w:rPr>
                <w:rFonts w:hint="eastAsia" w:ascii="仿宋" w:hAnsi="仿宋" w:eastAsia="仿宋" w:cs="仿宋"/>
                <w:color w:val="000000"/>
                <w:kern w:val="0"/>
                <w:sz w:val="28"/>
                <w:szCs w:val="28"/>
              </w:rPr>
            </w:pPr>
          </w:p>
        </w:tc>
      </w:tr>
    </w:tbl>
    <w:p w14:paraId="1DB90C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08B158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color w:val="000000"/>
          <w:kern w:val="0"/>
          <w:sz w:val="24"/>
          <w:szCs w:val="24"/>
          <w:lang w:val="en-US" w:eastAsia="zh-CN" w:bidi="ar"/>
        </w:rPr>
        <w:t>注：</w:t>
      </w:r>
    </w:p>
    <w:p w14:paraId="3F53E4F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bidi="ar"/>
        </w:rPr>
        <w:t>项目业绩需提供合同等业绩证明材料。</w:t>
      </w:r>
    </w:p>
    <w:p w14:paraId="0928D25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ascii="宋体" w:hAnsi="宋体" w:cs="宋体"/>
          <w:color w:val="000000"/>
          <w:kern w:val="0"/>
          <w:sz w:val="24"/>
          <w:szCs w:val="24"/>
        </w:rPr>
      </w:pPr>
      <w:r>
        <w:rPr>
          <w:rFonts w:hint="eastAsia" w:ascii="宋体" w:hAnsi="宋体" w:cs="宋体"/>
          <w:color w:val="000000"/>
          <w:kern w:val="0"/>
          <w:sz w:val="24"/>
          <w:szCs w:val="24"/>
        </w:rPr>
        <w:t>如近年来，申请</w:t>
      </w:r>
      <w:r>
        <w:rPr>
          <w:rFonts w:hint="eastAsia" w:ascii="宋体" w:hAnsi="宋体" w:cs="宋体"/>
          <w:color w:val="000000"/>
          <w:kern w:val="0"/>
          <w:sz w:val="24"/>
          <w:szCs w:val="24"/>
          <w:lang w:val="en-US" w:eastAsia="zh-CN"/>
        </w:rPr>
        <w:t>单位</w:t>
      </w:r>
      <w:r>
        <w:rPr>
          <w:rFonts w:hint="eastAsia" w:ascii="宋体" w:hAnsi="宋体" w:cs="宋体"/>
          <w:color w:val="000000"/>
          <w:kern w:val="0"/>
          <w:sz w:val="24"/>
          <w:szCs w:val="24"/>
        </w:rPr>
        <w:t>法人机构发生合法变更或重组或法人名称变更时，应提供相关部门的合法批件或其他相关证明材料来证明其所附业绩的继承性。</w:t>
      </w:r>
    </w:p>
    <w:p w14:paraId="7616AD68">
      <w:pPr>
        <w:adjustRightInd w:val="0"/>
        <w:snapToGrid w:val="0"/>
        <w:spacing w:line="360" w:lineRule="auto"/>
        <w:jc w:val="center"/>
        <w:rPr>
          <w:rFonts w:hint="default" w:ascii="仿宋_GB2312" w:hAnsi="Times New Roman" w:eastAsia="仿宋_GB2312" w:cs="Times New Roman"/>
          <w:b/>
          <w:color w:val="000000"/>
          <w:sz w:val="32"/>
          <w:lang w:val="en-US" w:eastAsia="zh-CN"/>
        </w:rPr>
      </w:pPr>
      <w:r>
        <w:rPr>
          <w:rFonts w:ascii="宋体" w:hAnsi="宋体" w:cs="宋体"/>
          <w:color w:val="000000"/>
          <w:kern w:val="0"/>
          <w:sz w:val="20"/>
        </w:rPr>
        <w:br w:type="page"/>
      </w:r>
      <w:r>
        <w:rPr>
          <w:rFonts w:hint="eastAsia" w:ascii="仿宋_GB2312" w:hAnsi="Times New Roman" w:eastAsia="仿宋_GB2312" w:cs="Times New Roman"/>
          <w:b/>
          <w:color w:val="000000"/>
          <w:sz w:val="32"/>
          <w:lang w:val="en-US" w:eastAsia="zh-CN"/>
        </w:rPr>
        <w:t>四、交付成果说明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4"/>
      </w:tblGrid>
      <w:tr w14:paraId="00F5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3" w:hRule="atLeast"/>
        </w:trPr>
        <w:tc>
          <w:tcPr>
            <w:tcW w:w="9134" w:type="dxa"/>
            <w:noWrap w:val="0"/>
            <w:vAlign w:val="top"/>
          </w:tcPr>
          <w:p w14:paraId="31D2FE5D">
            <w:pPr>
              <w:keepNext w:val="0"/>
              <w:keepLines w:val="0"/>
              <w:widowControl/>
              <w:suppressLineNumbers w:val="0"/>
              <w:jc w:val="left"/>
              <w:rPr>
                <w:rFonts w:hint="default" w:ascii="Times New Roman" w:hAnsi="Times New Roman" w:eastAsia="仿宋" w:cs="Times New Roman"/>
                <w:b/>
                <w:bCs/>
                <w:color w:val="000000"/>
                <w:kern w:val="0"/>
                <w:sz w:val="32"/>
                <w:szCs w:val="32"/>
                <w:lang w:val="en-US" w:eastAsia="zh-CN" w:bidi="ar"/>
              </w:rPr>
            </w:pPr>
            <w:r>
              <w:rPr>
                <w:rFonts w:hint="default" w:ascii="Times New Roman" w:hAnsi="Times New Roman" w:eastAsia="仿宋" w:cs="Times New Roman"/>
                <w:b/>
                <w:bCs/>
                <w:color w:val="000000"/>
                <w:kern w:val="0"/>
                <w:sz w:val="32"/>
                <w:szCs w:val="32"/>
                <w:lang w:val="en-US" w:eastAsia="zh-CN" w:bidi="ar"/>
              </w:rPr>
              <w:t>1</w:t>
            </w:r>
            <w:r>
              <w:rPr>
                <w:rFonts w:hint="eastAsia" w:ascii="Times New Roman" w:hAnsi="Times New Roman" w:eastAsia="仿宋" w:cs="Times New Roman"/>
                <w:b/>
                <w:bCs/>
                <w:color w:val="000000"/>
                <w:kern w:val="0"/>
                <w:sz w:val="32"/>
                <w:szCs w:val="32"/>
                <w:lang w:val="en-US" w:eastAsia="zh-CN" w:bidi="ar"/>
              </w:rPr>
              <w:t>.</w:t>
            </w:r>
            <w:r>
              <w:rPr>
                <w:rFonts w:hint="default" w:ascii="Times New Roman" w:hAnsi="Times New Roman" w:eastAsia="仿宋" w:cs="Times New Roman"/>
                <w:b/>
                <w:bCs/>
                <w:color w:val="000000"/>
                <w:kern w:val="0"/>
                <w:sz w:val="32"/>
                <w:szCs w:val="32"/>
                <w:lang w:val="en-US" w:eastAsia="zh-CN" w:bidi="ar"/>
              </w:rPr>
              <w:t>交通行业可信数据空间总体规划</w:t>
            </w:r>
            <w:r>
              <w:rPr>
                <w:rFonts w:hint="default" w:ascii="Times New Roman" w:hAnsi="Times New Roman" w:eastAsia="仿宋" w:cs="Times New Roman"/>
                <w:b/>
                <w:bCs/>
                <w:color w:val="auto"/>
                <w:kern w:val="0"/>
                <w:sz w:val="32"/>
                <w:szCs w:val="32"/>
                <w:lang w:val="en-US" w:eastAsia="zh-CN" w:bidi="ar"/>
              </w:rPr>
              <w:t>（200字以内）</w:t>
            </w:r>
          </w:p>
          <w:p w14:paraId="466DCDEE">
            <w:pPr>
              <w:keepNext w:val="0"/>
              <w:keepLines w:val="0"/>
              <w:widowControl/>
              <w:suppressLineNumbers w:val="0"/>
              <w:jc w:val="left"/>
              <w:rPr>
                <w:rFonts w:hint="default" w:ascii="Times New Roman" w:hAnsi="Times New Roman" w:eastAsia="仿宋" w:cs="Times New Roman"/>
                <w:b/>
                <w:bCs/>
                <w:color w:val="000000"/>
                <w:kern w:val="0"/>
                <w:sz w:val="32"/>
                <w:szCs w:val="32"/>
                <w:lang w:val="en-US" w:eastAsia="zh-CN" w:bidi="ar"/>
              </w:rPr>
            </w:pPr>
          </w:p>
          <w:p w14:paraId="5693A07C">
            <w:pPr>
              <w:keepNext w:val="0"/>
              <w:keepLines w:val="0"/>
              <w:widowControl/>
              <w:suppressLineNumbers w:val="0"/>
              <w:jc w:val="left"/>
              <w:rPr>
                <w:rFonts w:hint="default" w:ascii="Times New Roman" w:hAnsi="Times New Roman" w:eastAsia="仿宋" w:cs="Times New Roman"/>
                <w:b/>
                <w:bCs/>
                <w:color w:val="000000"/>
                <w:kern w:val="0"/>
                <w:sz w:val="32"/>
                <w:szCs w:val="32"/>
                <w:highlight w:val="yellow"/>
                <w:lang w:val="en-US" w:eastAsia="zh-CN" w:bidi="ar"/>
              </w:rPr>
            </w:pPr>
          </w:p>
          <w:p w14:paraId="31E94DCB">
            <w:pPr>
              <w:keepNext w:val="0"/>
              <w:keepLines w:val="0"/>
              <w:widowControl/>
              <w:suppressLineNumbers w:val="0"/>
              <w:jc w:val="left"/>
              <w:rPr>
                <w:rFonts w:hint="default" w:ascii="Times New Roman" w:hAnsi="Times New Roman" w:eastAsia="仿宋" w:cs="Times New Roman"/>
                <w:b/>
                <w:bCs/>
                <w:color w:val="000000"/>
                <w:kern w:val="0"/>
                <w:sz w:val="32"/>
                <w:szCs w:val="32"/>
                <w:highlight w:val="yellow"/>
                <w:lang w:val="en-US" w:eastAsia="zh-CN" w:bidi="ar"/>
              </w:rPr>
            </w:pPr>
          </w:p>
          <w:p w14:paraId="61414629">
            <w:pPr>
              <w:keepNext w:val="0"/>
              <w:keepLines w:val="0"/>
              <w:widowControl/>
              <w:suppressLineNumbers w:val="0"/>
              <w:jc w:val="left"/>
              <w:rPr>
                <w:rFonts w:hint="default"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2.交通行业可信数据空间系统建设方案</w:t>
            </w:r>
            <w:r>
              <w:rPr>
                <w:rFonts w:hint="default" w:ascii="Times New Roman" w:hAnsi="Times New Roman" w:eastAsia="仿宋" w:cs="Times New Roman"/>
                <w:b/>
                <w:bCs/>
                <w:color w:val="auto"/>
                <w:kern w:val="0"/>
                <w:sz w:val="32"/>
                <w:szCs w:val="32"/>
                <w:lang w:val="en-US" w:eastAsia="zh-CN" w:bidi="ar"/>
              </w:rPr>
              <w:t>（200字以内）</w:t>
            </w:r>
          </w:p>
          <w:p w14:paraId="577DC6C3">
            <w:pPr>
              <w:keepNext w:val="0"/>
              <w:keepLines w:val="0"/>
              <w:widowControl/>
              <w:numPr>
                <w:ilvl w:val="0"/>
                <w:numId w:val="0"/>
              </w:numPr>
              <w:suppressLineNumbers w:val="0"/>
              <w:jc w:val="left"/>
              <w:rPr>
                <w:rFonts w:hint="default" w:ascii="Times New Roman" w:hAnsi="Times New Roman" w:eastAsia="仿宋" w:cs="Times New Roman"/>
                <w:b/>
                <w:bCs/>
                <w:color w:val="000000"/>
                <w:kern w:val="0"/>
                <w:sz w:val="32"/>
                <w:szCs w:val="32"/>
                <w:lang w:val="en-US" w:eastAsia="zh-CN" w:bidi="ar"/>
              </w:rPr>
            </w:pPr>
          </w:p>
          <w:p w14:paraId="20483D7A">
            <w:pPr>
              <w:keepNext w:val="0"/>
              <w:keepLines w:val="0"/>
              <w:widowControl/>
              <w:numPr>
                <w:ilvl w:val="0"/>
                <w:numId w:val="0"/>
              </w:numPr>
              <w:suppressLineNumbers w:val="0"/>
              <w:jc w:val="left"/>
              <w:rPr>
                <w:rFonts w:hint="default" w:ascii="Times New Roman" w:hAnsi="Times New Roman" w:eastAsia="仿宋" w:cs="Times New Roman"/>
                <w:b/>
                <w:bCs/>
                <w:color w:val="000000"/>
                <w:kern w:val="0"/>
                <w:sz w:val="32"/>
                <w:szCs w:val="32"/>
                <w:lang w:val="en-US" w:eastAsia="zh-CN" w:bidi="ar"/>
              </w:rPr>
            </w:pPr>
          </w:p>
          <w:p w14:paraId="0E3B1E56">
            <w:pPr>
              <w:keepNext w:val="0"/>
              <w:keepLines w:val="0"/>
              <w:widowControl/>
              <w:numPr>
                <w:ilvl w:val="0"/>
                <w:numId w:val="0"/>
              </w:numPr>
              <w:suppressLineNumbers w:val="0"/>
              <w:jc w:val="left"/>
              <w:rPr>
                <w:rFonts w:hint="default" w:ascii="Times New Roman" w:hAnsi="Times New Roman" w:eastAsia="仿宋" w:cs="Times New Roman"/>
                <w:b/>
                <w:bCs/>
                <w:color w:val="000000"/>
                <w:kern w:val="0"/>
                <w:sz w:val="32"/>
                <w:szCs w:val="32"/>
                <w:lang w:val="en-US" w:eastAsia="zh-CN" w:bidi="ar"/>
              </w:rPr>
            </w:pPr>
          </w:p>
          <w:p w14:paraId="6DBF3F8E">
            <w:pPr>
              <w:keepNext w:val="0"/>
              <w:keepLines w:val="0"/>
              <w:widowControl/>
              <w:suppressLineNumbers w:val="0"/>
              <w:jc w:val="left"/>
              <w:rPr>
                <w:rFonts w:hint="default"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3.交通行业可信数据空间运营体系建设方案</w:t>
            </w:r>
            <w:r>
              <w:rPr>
                <w:rFonts w:hint="default" w:ascii="Times New Roman" w:hAnsi="Times New Roman" w:eastAsia="仿宋" w:cs="Times New Roman"/>
                <w:b/>
                <w:bCs/>
                <w:color w:val="auto"/>
                <w:kern w:val="0"/>
                <w:sz w:val="32"/>
                <w:szCs w:val="32"/>
                <w:lang w:val="en-US" w:eastAsia="zh-CN" w:bidi="ar"/>
              </w:rPr>
              <w:t>（200字以内）</w:t>
            </w:r>
          </w:p>
          <w:p w14:paraId="4CAF3368">
            <w:pPr>
              <w:keepNext w:val="0"/>
              <w:keepLines w:val="0"/>
              <w:widowControl/>
              <w:numPr>
                <w:ilvl w:val="0"/>
                <w:numId w:val="0"/>
              </w:numPr>
              <w:suppressLineNumbers w:val="0"/>
              <w:jc w:val="left"/>
              <w:rPr>
                <w:rFonts w:hint="default" w:ascii="Times New Roman" w:hAnsi="Times New Roman" w:eastAsia="仿宋" w:cs="Times New Roman"/>
                <w:b/>
                <w:bCs/>
                <w:color w:val="000000"/>
                <w:kern w:val="0"/>
                <w:sz w:val="28"/>
                <w:szCs w:val="28"/>
                <w:lang w:val="en-US" w:eastAsia="zh-CN" w:bidi="ar"/>
              </w:rPr>
            </w:pPr>
          </w:p>
          <w:p w14:paraId="3007D7E1">
            <w:pPr>
              <w:keepNext w:val="0"/>
              <w:keepLines w:val="0"/>
              <w:widowControl/>
              <w:suppressLineNumbers w:val="0"/>
              <w:jc w:val="left"/>
              <w:rPr>
                <w:rFonts w:hint="default" w:ascii="Times New Roman" w:hAnsi="Times New Roman" w:eastAsia="仿宋" w:cs="Times New Roman"/>
                <w:b/>
                <w:bCs/>
                <w:color w:val="000000"/>
                <w:kern w:val="0"/>
                <w:sz w:val="32"/>
                <w:szCs w:val="32"/>
                <w:lang w:val="en-US" w:eastAsia="zh-CN" w:bidi="ar"/>
              </w:rPr>
            </w:pPr>
          </w:p>
          <w:p w14:paraId="2B0B4A6B">
            <w:pPr>
              <w:keepNext w:val="0"/>
              <w:keepLines w:val="0"/>
              <w:widowControl/>
              <w:suppressLineNumbers w:val="0"/>
              <w:jc w:val="left"/>
              <w:rPr>
                <w:rFonts w:hint="default" w:ascii="Times New Roman" w:hAnsi="Times New Roman" w:eastAsia="仿宋" w:cs="Times New Roman"/>
                <w:b/>
                <w:bCs/>
                <w:color w:val="000000"/>
                <w:kern w:val="0"/>
                <w:sz w:val="32"/>
                <w:szCs w:val="32"/>
                <w:lang w:val="en-US" w:eastAsia="zh-CN" w:bidi="ar"/>
              </w:rPr>
            </w:pPr>
          </w:p>
          <w:p w14:paraId="30D01DC1">
            <w:pPr>
              <w:keepNext w:val="0"/>
              <w:keepLines w:val="0"/>
              <w:widowControl/>
              <w:suppressLineNumbers w:val="0"/>
              <w:jc w:val="left"/>
              <w:rPr>
                <w:rFonts w:hint="default" w:ascii="Times New Roman" w:hAnsi="Times New Roman" w:eastAsia="仿宋" w:cs="Times New Roman"/>
                <w:b/>
                <w:bCs/>
                <w:color w:val="auto"/>
                <w:kern w:val="0"/>
                <w:sz w:val="32"/>
                <w:szCs w:val="32"/>
                <w:lang w:val="en-US" w:eastAsia="zh-CN" w:bidi="ar"/>
              </w:rPr>
            </w:pPr>
            <w:r>
              <w:rPr>
                <w:rFonts w:hint="eastAsia" w:ascii="Times New Roman" w:hAnsi="Times New Roman" w:eastAsia="仿宋" w:cs="Times New Roman"/>
                <w:b/>
                <w:bCs/>
                <w:color w:val="auto"/>
                <w:kern w:val="0"/>
                <w:sz w:val="32"/>
                <w:szCs w:val="32"/>
                <w:lang w:val="en-US" w:eastAsia="zh-CN" w:bidi="ar"/>
              </w:rPr>
              <w:t>4.可信数据空间示范场景设计方案</w:t>
            </w:r>
            <w:r>
              <w:rPr>
                <w:rFonts w:hint="default" w:ascii="Times New Roman" w:hAnsi="Times New Roman" w:eastAsia="仿宋" w:cs="Times New Roman"/>
                <w:b/>
                <w:bCs/>
                <w:color w:val="auto"/>
                <w:kern w:val="0"/>
                <w:sz w:val="32"/>
                <w:szCs w:val="32"/>
                <w:lang w:val="en-US" w:eastAsia="zh-CN" w:bidi="ar"/>
              </w:rPr>
              <w:t>（</w:t>
            </w:r>
            <w:r>
              <w:rPr>
                <w:rFonts w:hint="eastAsia" w:ascii="Times New Roman" w:hAnsi="Times New Roman" w:eastAsia="仿宋" w:cs="Times New Roman"/>
                <w:b/>
                <w:bCs/>
                <w:color w:val="auto"/>
                <w:kern w:val="0"/>
                <w:sz w:val="32"/>
                <w:szCs w:val="32"/>
                <w:lang w:val="en-US" w:eastAsia="zh-CN" w:bidi="ar"/>
              </w:rPr>
              <w:t>如有多项，请分列，每项</w:t>
            </w:r>
            <w:r>
              <w:rPr>
                <w:rFonts w:hint="default" w:ascii="Times New Roman" w:hAnsi="Times New Roman" w:eastAsia="仿宋" w:cs="Times New Roman"/>
                <w:b/>
                <w:bCs/>
                <w:color w:val="auto"/>
                <w:kern w:val="0"/>
                <w:sz w:val="32"/>
                <w:szCs w:val="32"/>
                <w:lang w:val="en-US" w:eastAsia="zh-CN" w:bidi="ar"/>
              </w:rPr>
              <w:t>200字以内）</w:t>
            </w:r>
          </w:p>
          <w:p w14:paraId="597D16CC">
            <w:pPr>
              <w:keepNext w:val="0"/>
              <w:keepLines w:val="0"/>
              <w:widowControl/>
              <w:numPr>
                <w:ilvl w:val="0"/>
                <w:numId w:val="0"/>
              </w:numPr>
              <w:suppressLineNumbers w:val="0"/>
              <w:jc w:val="left"/>
              <w:rPr>
                <w:rFonts w:hint="default" w:ascii="Times New Roman" w:hAnsi="Times New Roman" w:eastAsia="仿宋" w:cs="Times New Roman"/>
                <w:b/>
                <w:bCs/>
                <w:color w:val="000000"/>
                <w:kern w:val="0"/>
                <w:sz w:val="28"/>
                <w:szCs w:val="28"/>
                <w:lang w:val="en-US" w:eastAsia="zh-CN" w:bidi="ar"/>
              </w:rPr>
            </w:pPr>
          </w:p>
          <w:p w14:paraId="128DF45A">
            <w:pPr>
              <w:keepNext w:val="0"/>
              <w:keepLines w:val="0"/>
              <w:widowControl/>
              <w:numPr>
                <w:ilvl w:val="0"/>
                <w:numId w:val="0"/>
              </w:numPr>
              <w:suppressLineNumbers w:val="0"/>
              <w:jc w:val="left"/>
              <w:rPr>
                <w:rFonts w:hint="default" w:ascii="Times New Roman" w:hAnsi="Times New Roman" w:eastAsia="仿宋" w:cs="Times New Roman"/>
                <w:b/>
                <w:bCs/>
                <w:color w:val="000000"/>
                <w:kern w:val="0"/>
                <w:sz w:val="28"/>
                <w:szCs w:val="28"/>
                <w:lang w:val="en-US" w:eastAsia="zh-CN" w:bidi="ar"/>
              </w:rPr>
            </w:pPr>
          </w:p>
          <w:p w14:paraId="321A1C60">
            <w:pPr>
              <w:keepNext w:val="0"/>
              <w:keepLines w:val="0"/>
              <w:widowControl/>
              <w:numPr>
                <w:ilvl w:val="0"/>
                <w:numId w:val="0"/>
              </w:numPr>
              <w:suppressLineNumbers w:val="0"/>
              <w:jc w:val="left"/>
              <w:rPr>
                <w:rFonts w:hint="default" w:ascii="Times New Roman" w:hAnsi="Times New Roman" w:eastAsia="仿宋" w:cs="Times New Roman"/>
                <w:b/>
                <w:bCs/>
                <w:color w:val="000000"/>
                <w:kern w:val="0"/>
                <w:sz w:val="28"/>
                <w:szCs w:val="28"/>
                <w:lang w:val="en-US" w:eastAsia="zh-CN" w:bidi="ar"/>
              </w:rPr>
            </w:pPr>
          </w:p>
          <w:p w14:paraId="2C8AD8DB">
            <w:pPr>
              <w:keepNext w:val="0"/>
              <w:keepLines w:val="0"/>
              <w:widowControl/>
              <w:suppressLineNumbers w:val="0"/>
              <w:jc w:val="left"/>
              <w:rPr>
                <w:rFonts w:hint="default" w:ascii="Times New Roman" w:hAnsi="Times New Roman" w:eastAsia="仿宋" w:cs="Times New Roman"/>
                <w:b/>
                <w:bCs/>
                <w:color w:val="000000"/>
                <w:kern w:val="0"/>
                <w:sz w:val="32"/>
                <w:szCs w:val="32"/>
                <w:lang w:val="en-US" w:eastAsia="zh-CN" w:bidi="ar"/>
              </w:rPr>
            </w:pPr>
            <w:r>
              <w:rPr>
                <w:rFonts w:hint="default" w:ascii="Times New Roman" w:hAnsi="Times New Roman" w:eastAsia="仿宋" w:cs="Times New Roman"/>
                <w:b/>
                <w:bCs/>
                <w:color w:val="000000"/>
                <w:kern w:val="0"/>
                <w:sz w:val="32"/>
                <w:szCs w:val="32"/>
                <w:lang w:val="en-US" w:eastAsia="zh-CN" w:bidi="ar"/>
              </w:rPr>
              <w:t>5</w:t>
            </w:r>
            <w:r>
              <w:rPr>
                <w:rFonts w:hint="eastAsia" w:ascii="Times New Roman" w:hAnsi="Times New Roman" w:eastAsia="仿宋" w:cs="Times New Roman"/>
                <w:b/>
                <w:bCs/>
                <w:color w:val="000000"/>
                <w:kern w:val="0"/>
                <w:sz w:val="32"/>
                <w:szCs w:val="32"/>
                <w:lang w:val="en-US" w:eastAsia="zh-CN" w:bidi="ar"/>
              </w:rPr>
              <w:t>.其他建议</w:t>
            </w:r>
            <w:r>
              <w:rPr>
                <w:rFonts w:hint="default" w:ascii="Times New Roman" w:hAnsi="Times New Roman" w:eastAsia="仿宋" w:cs="Times New Roman"/>
                <w:b/>
                <w:bCs/>
                <w:color w:val="auto"/>
                <w:kern w:val="0"/>
                <w:sz w:val="32"/>
                <w:szCs w:val="32"/>
                <w:lang w:val="en-US" w:eastAsia="zh-CN" w:bidi="ar"/>
              </w:rPr>
              <w:t>（</w:t>
            </w:r>
            <w:r>
              <w:rPr>
                <w:rFonts w:hint="eastAsia" w:ascii="Times New Roman" w:hAnsi="Times New Roman" w:eastAsia="仿宋" w:cs="Times New Roman"/>
                <w:b/>
                <w:bCs/>
                <w:color w:val="auto"/>
                <w:kern w:val="0"/>
                <w:sz w:val="32"/>
                <w:szCs w:val="32"/>
                <w:lang w:val="en-US" w:eastAsia="zh-CN" w:bidi="ar"/>
              </w:rPr>
              <w:t>如有，</w:t>
            </w:r>
            <w:r>
              <w:rPr>
                <w:rFonts w:hint="default" w:ascii="Times New Roman" w:hAnsi="Times New Roman" w:eastAsia="仿宋" w:cs="Times New Roman"/>
                <w:b/>
                <w:bCs/>
                <w:color w:val="auto"/>
                <w:kern w:val="0"/>
                <w:sz w:val="32"/>
                <w:szCs w:val="32"/>
                <w:lang w:val="en-US" w:eastAsia="zh-CN" w:bidi="ar"/>
              </w:rPr>
              <w:t>200字以内）</w:t>
            </w:r>
          </w:p>
          <w:p w14:paraId="055FC4A6">
            <w:pPr>
              <w:tabs>
                <w:tab w:val="left" w:pos="660"/>
              </w:tabs>
              <w:adjustRightInd w:val="0"/>
              <w:snapToGrid w:val="0"/>
              <w:spacing w:line="360" w:lineRule="auto"/>
              <w:jc w:val="left"/>
              <w:rPr>
                <w:rFonts w:hint="default" w:ascii="Times New Roman" w:hAnsi="Times New Roman" w:eastAsia="仿宋_GB2312" w:cs="Times New Roman"/>
                <w:b/>
                <w:color w:val="000000"/>
                <w:sz w:val="32"/>
              </w:rPr>
            </w:pPr>
          </w:p>
          <w:p w14:paraId="70AE5149">
            <w:pPr>
              <w:tabs>
                <w:tab w:val="left" w:pos="660"/>
              </w:tabs>
              <w:adjustRightInd w:val="0"/>
              <w:snapToGrid w:val="0"/>
              <w:spacing w:line="360" w:lineRule="auto"/>
              <w:jc w:val="left"/>
              <w:rPr>
                <w:rFonts w:hint="default" w:ascii="Times New Roman" w:hAnsi="Times New Roman" w:eastAsia="仿宋_GB2312" w:cs="Times New Roman"/>
                <w:b/>
                <w:color w:val="000000"/>
                <w:sz w:val="32"/>
              </w:rPr>
            </w:pPr>
          </w:p>
          <w:p w14:paraId="6F5F3D6E">
            <w:pPr>
              <w:tabs>
                <w:tab w:val="left" w:pos="660"/>
              </w:tabs>
              <w:adjustRightInd w:val="0"/>
              <w:snapToGrid w:val="0"/>
              <w:spacing w:line="360" w:lineRule="auto"/>
              <w:jc w:val="both"/>
              <w:rPr>
                <w:rFonts w:hint="default" w:ascii="Times New Roman" w:hAnsi="Times New Roman" w:eastAsia="仿宋_GB2312" w:cs="Times New Roman"/>
                <w:b/>
                <w:color w:val="000000"/>
                <w:sz w:val="32"/>
              </w:rPr>
            </w:pPr>
          </w:p>
        </w:tc>
      </w:tr>
    </w:tbl>
    <w:p w14:paraId="262395AF"/>
    <w:sectPr>
      <w:footerReference r:id="rId5" w:type="default"/>
      <w:pgSz w:w="11906" w:h="16838"/>
      <w:pgMar w:top="1474" w:right="1287" w:bottom="1361" w:left="1701" w:header="737"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B6CE">
    <w:pPr>
      <w:pStyle w:val="7"/>
      <w:ind w:right="252" w:rightChars="120"/>
      <w:jc w:val="right"/>
      <w:rPr>
        <w:rFonts w:ascii="宋体" w:hAnsi="宋体"/>
        <w:sz w:val="28"/>
        <w:szCs w:val="28"/>
      </w:rPr>
    </w:pPr>
  </w:p>
  <w:p w14:paraId="425CF3A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7E77">
    <w:pPr>
      <w:pStyle w:val="7"/>
      <w:ind w:firstLine="282" w:firstLineChars="10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106 -</w:t>
    </w:r>
    <w:r>
      <w:rPr>
        <w:rFonts w:ascii="宋体" w:hAnsi="宋体"/>
        <w:sz w:val="28"/>
        <w:szCs w:val="28"/>
      </w:rPr>
      <w:fldChar w:fldCharType="end"/>
    </w:r>
  </w:p>
  <w:p w14:paraId="5DDB7D1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C3B17">
    <w:pPr>
      <w:pStyle w:val="7"/>
      <w:ind w:right="252" w:rightChars="1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77 -</w:t>
    </w:r>
    <w:r>
      <w:rPr>
        <w:rFonts w:ascii="宋体" w:hAnsi="宋体"/>
        <w:sz w:val="28"/>
        <w:szCs w:val="28"/>
      </w:rPr>
      <w:fldChar w:fldCharType="end"/>
    </w:r>
  </w:p>
  <w:p w14:paraId="6829980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50D73"/>
    <w:multiLevelType w:val="singleLevel"/>
    <w:tmpl w:val="D8150D73"/>
    <w:lvl w:ilvl="0" w:tentative="0">
      <w:start w:val="1"/>
      <w:numFmt w:val="decimal"/>
      <w:suff w:val="nothing"/>
      <w:lvlText w:val="%1．"/>
      <w:lvlJc w:val="left"/>
    </w:lvl>
  </w:abstractNum>
  <w:abstractNum w:abstractNumId="1">
    <w:nsid w:val="1BDEB3BD"/>
    <w:multiLevelType w:val="singleLevel"/>
    <w:tmpl w:val="1BDEB3B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866DC"/>
    <w:rsid w:val="064047AA"/>
    <w:rsid w:val="091D03A2"/>
    <w:rsid w:val="0B106E41"/>
    <w:rsid w:val="0C3D28FD"/>
    <w:rsid w:val="0CB50A66"/>
    <w:rsid w:val="10700F96"/>
    <w:rsid w:val="14CD5DA3"/>
    <w:rsid w:val="17BE648A"/>
    <w:rsid w:val="19420EC8"/>
    <w:rsid w:val="1ABB0DE6"/>
    <w:rsid w:val="1D235971"/>
    <w:rsid w:val="1E4078F3"/>
    <w:rsid w:val="21AF37E0"/>
    <w:rsid w:val="220A5266"/>
    <w:rsid w:val="23D3782B"/>
    <w:rsid w:val="275D55B1"/>
    <w:rsid w:val="28B6769B"/>
    <w:rsid w:val="2BBB728D"/>
    <w:rsid w:val="2CD51F8E"/>
    <w:rsid w:val="2F7E6F2B"/>
    <w:rsid w:val="2F7F30B9"/>
    <w:rsid w:val="329E1117"/>
    <w:rsid w:val="36183E07"/>
    <w:rsid w:val="39923F83"/>
    <w:rsid w:val="39AC1DE5"/>
    <w:rsid w:val="3A1C4428"/>
    <w:rsid w:val="3A5C6BF0"/>
    <w:rsid w:val="3A7B3A28"/>
    <w:rsid w:val="3C08599D"/>
    <w:rsid w:val="3F1F4F1F"/>
    <w:rsid w:val="3FC10EA5"/>
    <w:rsid w:val="407C15D8"/>
    <w:rsid w:val="40CB7E47"/>
    <w:rsid w:val="44A138B7"/>
    <w:rsid w:val="4542565B"/>
    <w:rsid w:val="486E7F9D"/>
    <w:rsid w:val="4B953994"/>
    <w:rsid w:val="4D12627F"/>
    <w:rsid w:val="51334745"/>
    <w:rsid w:val="57A777B2"/>
    <w:rsid w:val="59526C5B"/>
    <w:rsid w:val="5B282688"/>
    <w:rsid w:val="5F6107EF"/>
    <w:rsid w:val="60A2130A"/>
    <w:rsid w:val="61202421"/>
    <w:rsid w:val="68F3772A"/>
    <w:rsid w:val="6B036F9E"/>
    <w:rsid w:val="6C366DFD"/>
    <w:rsid w:val="6D1866DC"/>
    <w:rsid w:val="6E864491"/>
    <w:rsid w:val="70342CA5"/>
    <w:rsid w:val="719637E6"/>
    <w:rsid w:val="75540804"/>
    <w:rsid w:val="779E14AC"/>
    <w:rsid w:val="77A06083"/>
    <w:rsid w:val="7847671C"/>
    <w:rsid w:val="7A990D85"/>
    <w:rsid w:val="7BC55B1F"/>
    <w:rsid w:val="7BD109E0"/>
    <w:rsid w:val="7E94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0"/>
      <w:szCs w:val="20"/>
      <w:lang w:val="en-US" w:eastAsia="en-US" w:bidi="ar-SA"/>
    </w:rPr>
  </w:style>
  <w:style w:type="paragraph" w:styleId="5">
    <w:name w:val="Body Text Indent"/>
    <w:basedOn w:val="1"/>
    <w:qFormat/>
    <w:uiPriority w:val="0"/>
    <w:pPr>
      <w:adjustRightInd w:val="0"/>
      <w:snapToGrid w:val="0"/>
      <w:spacing w:line="360" w:lineRule="auto"/>
      <w:ind w:firstLine="640" w:firstLineChars="200"/>
    </w:pPr>
    <w:rPr>
      <w:rFonts w:ascii="仿宋_GB2312" w:hAnsi="宋体" w:eastAsia="仿宋_GB2312"/>
      <w:sz w:val="32"/>
    </w:rPr>
  </w:style>
  <w:style w:type="paragraph" w:styleId="6">
    <w:name w:val="Body Text Indent 2"/>
    <w:basedOn w:val="1"/>
    <w:qFormat/>
    <w:uiPriority w:val="0"/>
    <w:pPr>
      <w:adjustRightInd w:val="0"/>
      <w:snapToGrid w:val="0"/>
      <w:spacing w:before="156" w:beforeLines="50" w:after="156" w:afterLines="50"/>
      <w:ind w:firstLine="961" w:firstLineChars="200"/>
      <w:jc w:val="center"/>
    </w:pPr>
    <w:rPr>
      <w:rFonts w:ascii="黑体" w:eastAsia="黑体"/>
      <w:b/>
      <w:sz w:val="48"/>
      <w:szCs w:val="36"/>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after="100" w:line="259" w:lineRule="auto"/>
      <w:jc w:val="left"/>
    </w:pPr>
    <w:rPr>
      <w:rFonts w:ascii="等线" w:hAnsi="等线" w:eastAsia="等线"/>
      <w:kern w:val="0"/>
      <w:sz w:val="22"/>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OC 标题1"/>
    <w:basedOn w:val="2"/>
    <w:next w:val="1"/>
    <w:unhideWhenUsed/>
    <w:qFormat/>
    <w:uiPriority w:val="39"/>
    <w:pPr>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14">
    <w:name w:val="表格段落"/>
    <w:basedOn w:val="1"/>
    <w:qFormat/>
    <w:uiPriority w:val="0"/>
    <w:rPr>
      <w:iCs/>
      <w:szCs w:val="21"/>
    </w:rPr>
  </w:style>
  <w:style w:type="paragraph" w:styleId="15">
    <w:name w:val="List Paragraph"/>
    <w:basedOn w:val="1"/>
    <w:qFormat/>
    <w:uiPriority w:val="34"/>
    <w:pPr>
      <w:widowControl w:val="0"/>
      <w:ind w:firstLine="420" w:firstLineChars="200"/>
      <w:jc w:val="both"/>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958</Words>
  <Characters>979</Characters>
  <Lines>0</Lines>
  <Paragraphs>0</Paragraphs>
  <TotalTime>7</TotalTime>
  <ScaleCrop>false</ScaleCrop>
  <LinksUpToDate>false</LinksUpToDate>
  <CharactersWithSpaces>1158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2025-03-12T01:12:00Z</dcterms:created>
  <dc:creator>崔丽</dc:creator>
  <cp:lastModifiedBy>H.L</cp:lastModifiedBy>
  <dcterms:modified xsi:type="dcterms:W3CDTF">2026-04-28T01:58:00Z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C269BC21C76340ACBC41455D648E7EAB_13</vt:lpwstr>
  </property>
  <property fmtid="{D5CDD505-2E9C-101B-9397-08002B2CF9AE}" pid="4" name="KSOTemplateDocerSaveRecord">
    <vt:lpwstr>eyJoZGlkIjoiMzEwNTM5NzYwMDRjMzkwZTVkZjY2ODkwMGIxNGU0OTUiLCJ1c2VySWQiOiIxMDE5NDYxOTYwIn0=</vt:lpwstr>
  </property>
</Properties>
</file>